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3E" w:rsidRDefault="00653A3E">
      <w:pPr>
        <w:pStyle w:val="ConsPlusTitlePage"/>
      </w:pPr>
      <w:r>
        <w:t xml:space="preserve">Документ предоставлен </w:t>
      </w:r>
      <w:hyperlink r:id="rId5" w:history="1">
        <w:r>
          <w:rPr>
            <w:color w:val="0000FF"/>
          </w:rPr>
          <w:t>КонсультантПлюс</w:t>
        </w:r>
      </w:hyperlink>
      <w:r>
        <w:br/>
      </w:r>
    </w:p>
    <w:p w:rsidR="00653A3E" w:rsidRDefault="00653A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3A3E">
        <w:tc>
          <w:tcPr>
            <w:tcW w:w="4677" w:type="dxa"/>
            <w:tcBorders>
              <w:top w:val="nil"/>
              <w:left w:val="nil"/>
              <w:bottom w:val="nil"/>
              <w:right w:val="nil"/>
            </w:tcBorders>
          </w:tcPr>
          <w:p w:rsidR="00653A3E" w:rsidRDefault="00653A3E">
            <w:pPr>
              <w:pStyle w:val="ConsPlusNormal"/>
              <w:outlineLvl w:val="0"/>
            </w:pPr>
            <w:r>
              <w:t>10 октября 2017 года</w:t>
            </w:r>
          </w:p>
        </w:tc>
        <w:tc>
          <w:tcPr>
            <w:tcW w:w="4677" w:type="dxa"/>
            <w:tcBorders>
              <w:top w:val="nil"/>
              <w:left w:val="nil"/>
              <w:bottom w:val="nil"/>
              <w:right w:val="nil"/>
            </w:tcBorders>
          </w:tcPr>
          <w:p w:rsidR="00653A3E" w:rsidRDefault="00653A3E">
            <w:pPr>
              <w:pStyle w:val="ConsPlusNormal"/>
              <w:jc w:val="right"/>
              <w:outlineLvl w:val="0"/>
            </w:pPr>
            <w:r>
              <w:t>N 130-ПК</w:t>
            </w:r>
          </w:p>
        </w:tc>
      </w:tr>
    </w:tbl>
    <w:p w:rsidR="00653A3E" w:rsidRDefault="00653A3E">
      <w:pPr>
        <w:pStyle w:val="ConsPlusNormal"/>
        <w:pBdr>
          <w:top w:val="single" w:sz="6" w:space="0" w:color="auto"/>
        </w:pBdr>
        <w:spacing w:before="100" w:after="100"/>
        <w:jc w:val="both"/>
        <w:rPr>
          <w:sz w:val="2"/>
          <w:szCs w:val="2"/>
        </w:rPr>
      </w:pPr>
    </w:p>
    <w:p w:rsidR="00653A3E" w:rsidRDefault="00653A3E">
      <w:pPr>
        <w:pStyle w:val="ConsPlusNormal"/>
        <w:jc w:val="both"/>
      </w:pPr>
    </w:p>
    <w:p w:rsidR="00653A3E" w:rsidRDefault="00653A3E">
      <w:pPr>
        <w:pStyle w:val="ConsPlusTitle"/>
        <w:jc w:val="center"/>
      </w:pPr>
      <w:r>
        <w:t>ПЕРМСКИЙ КРАЙ</w:t>
      </w:r>
    </w:p>
    <w:p w:rsidR="00653A3E" w:rsidRDefault="00653A3E">
      <w:pPr>
        <w:pStyle w:val="ConsPlusTitle"/>
        <w:jc w:val="center"/>
      </w:pPr>
    </w:p>
    <w:p w:rsidR="00653A3E" w:rsidRDefault="00653A3E">
      <w:pPr>
        <w:pStyle w:val="ConsPlusTitle"/>
        <w:jc w:val="center"/>
      </w:pPr>
      <w:r>
        <w:t>ЗАКОН</w:t>
      </w:r>
    </w:p>
    <w:p w:rsidR="00653A3E" w:rsidRDefault="00653A3E">
      <w:pPr>
        <w:pStyle w:val="ConsPlusTitle"/>
        <w:jc w:val="center"/>
      </w:pPr>
    </w:p>
    <w:p w:rsidR="00653A3E" w:rsidRDefault="00653A3E">
      <w:pPr>
        <w:pStyle w:val="ConsPlusTitle"/>
        <w:jc w:val="center"/>
      </w:pPr>
      <w:r>
        <w:t>О ПОРЯДКЕ ПРЕДСТАВЛЕНИЯ ГРАЖДАНАМИ, ПРЕТЕНДУЮЩИМИ</w:t>
      </w:r>
    </w:p>
    <w:p w:rsidR="00653A3E" w:rsidRDefault="00653A3E">
      <w:pPr>
        <w:pStyle w:val="ConsPlusTitle"/>
        <w:jc w:val="center"/>
      </w:pPr>
      <w:r>
        <w:t>НА ЗАМЕЩЕНИЕ ДОЛЖНОСТИ ГЛАВЫ МЕСТНОЙ АДМИНИСТРАЦИИ</w:t>
      </w:r>
    </w:p>
    <w:p w:rsidR="00653A3E" w:rsidRDefault="00653A3E">
      <w:pPr>
        <w:pStyle w:val="ConsPlusTitle"/>
        <w:jc w:val="center"/>
      </w:pPr>
      <w:r>
        <w:t>ПО КОНТРАКТУ, МУНИЦИПАЛЬНОЙ ДОЛЖНОСТИ, ЛИЦАМИ, ЗАМЕЩАЮЩИМИ</w:t>
      </w:r>
    </w:p>
    <w:p w:rsidR="00653A3E" w:rsidRDefault="00653A3E">
      <w:pPr>
        <w:pStyle w:val="ConsPlusTitle"/>
        <w:jc w:val="center"/>
      </w:pPr>
      <w:r>
        <w:t>УКАЗАННЫЕ ДОЛЖНОСТИ, СВЕДЕНИЙ О ДОХОДАХ, РАСХОДАХ,</w:t>
      </w:r>
    </w:p>
    <w:p w:rsidR="00653A3E" w:rsidRDefault="00653A3E">
      <w:pPr>
        <w:pStyle w:val="ConsPlusTitle"/>
        <w:jc w:val="center"/>
      </w:pPr>
      <w:r>
        <w:t>ОБ ИМУЩЕСТВЕ И ОБЯЗАТЕЛЬСТВАХ ИМУЩЕСТВЕННОГО ХАРАКТЕРА,</w:t>
      </w:r>
    </w:p>
    <w:p w:rsidR="00653A3E" w:rsidRDefault="00653A3E">
      <w:pPr>
        <w:pStyle w:val="ConsPlusTitle"/>
        <w:jc w:val="center"/>
      </w:pPr>
      <w:r>
        <w:t>О ПОРЯДКЕ ПРОВЕРКИ ДОСТОВЕРНОСТИ И ПОЛНОТЫ ТАКИХ СВЕДЕНИЙ</w:t>
      </w:r>
    </w:p>
    <w:p w:rsidR="00653A3E" w:rsidRDefault="00653A3E">
      <w:pPr>
        <w:pStyle w:val="ConsPlusTitle"/>
        <w:jc w:val="center"/>
      </w:pPr>
      <w:r>
        <w:t>И О ВНЕСЕНИИ ИЗМЕНЕНИЙ В ОТДЕЛЬНЫЕ ЗАКОНЫ ПЕРМСКОГО КРАЯ</w:t>
      </w:r>
    </w:p>
    <w:p w:rsidR="00653A3E" w:rsidRDefault="00653A3E">
      <w:pPr>
        <w:pStyle w:val="ConsPlusNormal"/>
        <w:jc w:val="both"/>
      </w:pPr>
    </w:p>
    <w:p w:rsidR="00653A3E" w:rsidRDefault="00653A3E">
      <w:pPr>
        <w:pStyle w:val="ConsPlusNormal"/>
        <w:jc w:val="right"/>
      </w:pPr>
      <w:r>
        <w:t>Принят</w:t>
      </w:r>
    </w:p>
    <w:p w:rsidR="00653A3E" w:rsidRDefault="00653A3E">
      <w:pPr>
        <w:pStyle w:val="ConsPlusNormal"/>
        <w:jc w:val="right"/>
      </w:pPr>
      <w:r>
        <w:t>Законодательным Собранием</w:t>
      </w:r>
    </w:p>
    <w:p w:rsidR="00653A3E" w:rsidRDefault="00653A3E">
      <w:pPr>
        <w:pStyle w:val="ConsPlusNormal"/>
        <w:jc w:val="right"/>
      </w:pPr>
      <w:r>
        <w:t>Пермского края</w:t>
      </w:r>
    </w:p>
    <w:p w:rsidR="00653A3E" w:rsidRDefault="00653A3E">
      <w:pPr>
        <w:pStyle w:val="ConsPlusNormal"/>
        <w:jc w:val="right"/>
      </w:pPr>
      <w:r>
        <w:t>21 сентября 2017 года</w:t>
      </w:r>
    </w:p>
    <w:p w:rsidR="00653A3E" w:rsidRDefault="00653A3E">
      <w:pPr>
        <w:pStyle w:val="ConsPlusNormal"/>
        <w:jc w:val="both"/>
      </w:pPr>
    </w:p>
    <w:p w:rsidR="00653A3E" w:rsidRDefault="00653A3E">
      <w:pPr>
        <w:pStyle w:val="ConsPlusNormal"/>
        <w:ind w:firstLine="540"/>
        <w:jc w:val="both"/>
      </w:pPr>
      <w:r>
        <w:t>Настоящий Закон определяет порядок представления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а также порядок проверки достоверности и полноты указанных сведений, представляемых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w:t>
      </w:r>
    </w:p>
    <w:p w:rsidR="00653A3E" w:rsidRDefault="00653A3E">
      <w:pPr>
        <w:pStyle w:val="ConsPlusNormal"/>
        <w:jc w:val="both"/>
      </w:pPr>
    </w:p>
    <w:p w:rsidR="00653A3E" w:rsidRDefault="00653A3E">
      <w:pPr>
        <w:pStyle w:val="ConsPlusNormal"/>
        <w:ind w:firstLine="540"/>
        <w:jc w:val="both"/>
        <w:outlineLvl w:val="1"/>
      </w:pPr>
      <w:r>
        <w:t>Статья 1</w:t>
      </w:r>
    </w:p>
    <w:p w:rsidR="00653A3E" w:rsidRDefault="00653A3E">
      <w:pPr>
        <w:pStyle w:val="ConsPlusNormal"/>
        <w:jc w:val="both"/>
      </w:pPr>
    </w:p>
    <w:p w:rsidR="00653A3E" w:rsidRDefault="00653A3E">
      <w:pPr>
        <w:pStyle w:val="ConsPlusNormal"/>
        <w:ind w:firstLine="540"/>
        <w:jc w:val="both"/>
      </w:pPr>
      <w:r>
        <w:t>1. Утвердить:</w:t>
      </w:r>
    </w:p>
    <w:p w:rsidR="00653A3E" w:rsidRDefault="00B229E8">
      <w:pPr>
        <w:pStyle w:val="ConsPlusNormal"/>
        <w:spacing w:before="240"/>
        <w:ind w:firstLine="540"/>
        <w:jc w:val="both"/>
      </w:pPr>
      <w:hyperlink w:anchor="P84" w:history="1">
        <w:r w:rsidR="00653A3E">
          <w:rPr>
            <w:color w:val="0000FF"/>
          </w:rPr>
          <w:t>Положение</w:t>
        </w:r>
      </w:hyperlink>
      <w:r w:rsidR="00653A3E">
        <w:t xml:space="preserve"> о представлении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 сведений о доходах, расходах, об имуществе и обязательствах имущественного характера согласно приложению 1 к настоящему Закону.</w:t>
      </w:r>
    </w:p>
    <w:p w:rsidR="00653A3E" w:rsidRDefault="00B229E8">
      <w:pPr>
        <w:pStyle w:val="ConsPlusNormal"/>
        <w:spacing w:before="240"/>
        <w:ind w:firstLine="540"/>
        <w:jc w:val="both"/>
      </w:pPr>
      <w:hyperlink w:anchor="P130" w:history="1">
        <w:r w:rsidR="00653A3E">
          <w:rPr>
            <w:color w:val="0000FF"/>
          </w:rPr>
          <w:t>Положение</w:t>
        </w:r>
      </w:hyperlink>
      <w:r w:rsidR="00653A3E">
        <w:t xml:space="preserve"> о проверке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w:t>
      </w:r>
      <w:r w:rsidR="00653A3E">
        <w:lastRenderedPageBreak/>
        <w:t>замещающими должность главы местной администрации по контракту, и лицами, замещающими муниципальные должности, согласно приложению 2 к настоящему Закону.</w:t>
      </w:r>
    </w:p>
    <w:p w:rsidR="00653A3E" w:rsidRDefault="00653A3E">
      <w:pPr>
        <w:pStyle w:val="ConsPlusNormal"/>
        <w:jc w:val="both"/>
      </w:pPr>
    </w:p>
    <w:p w:rsidR="00653A3E" w:rsidRDefault="00653A3E">
      <w:pPr>
        <w:pStyle w:val="ConsPlusNormal"/>
        <w:ind w:firstLine="540"/>
        <w:jc w:val="both"/>
        <w:outlineLvl w:val="1"/>
      </w:pPr>
      <w:r>
        <w:t>Статья 2</w:t>
      </w:r>
    </w:p>
    <w:p w:rsidR="00653A3E" w:rsidRDefault="00653A3E">
      <w:pPr>
        <w:pStyle w:val="ConsPlusNormal"/>
        <w:jc w:val="both"/>
      </w:pPr>
    </w:p>
    <w:p w:rsidR="00653A3E" w:rsidRDefault="00653A3E">
      <w:pPr>
        <w:pStyle w:val="ConsPlusNormal"/>
        <w:ind w:firstLine="540"/>
        <w:jc w:val="both"/>
      </w:pPr>
      <w:r>
        <w:t xml:space="preserve">Внести в Закон Пермского края от 07.12.2006 N 34-КЗ "О государственной гражданской службе Пермского края" (Собрание законодательства Пермского края, 26.01.2007, N 1, часть II; 23.07.2007, N 7;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12.10.2009, N 40; 19.09.2011, N 37; 19.12.2011, N 50; 24.12.2012, N 51; 18.11.2013, N 45; 14.07.2014, N 27; 11.05.2015, N 18; 08.06.2015, N 22; 07.12.2015, N 48; 12.09.2016, N 36; 12.12.2016, N 49) изменение, изложив </w:t>
      </w:r>
      <w:hyperlink r:id="rId6" w:history="1">
        <w:r>
          <w:rPr>
            <w:color w:val="0000FF"/>
          </w:rPr>
          <w:t>статью 8.1</w:t>
        </w:r>
      </w:hyperlink>
      <w:r>
        <w:t xml:space="preserve"> в следующей редакции:</w:t>
      </w:r>
    </w:p>
    <w:p w:rsidR="00653A3E" w:rsidRDefault="00653A3E">
      <w:pPr>
        <w:pStyle w:val="ConsPlusNormal"/>
        <w:spacing w:before="240"/>
        <w:ind w:firstLine="540"/>
        <w:jc w:val="both"/>
      </w:pPr>
      <w:r>
        <w:t>"Статья 8.1. Участие гражданского служащего края в управлении коммерческой или некоммерческой организацией</w:t>
      </w:r>
    </w:p>
    <w:p w:rsidR="00653A3E" w:rsidRDefault="00653A3E">
      <w:pPr>
        <w:pStyle w:val="ConsPlusNormal"/>
        <w:jc w:val="both"/>
      </w:pPr>
    </w:p>
    <w:p w:rsidR="00653A3E" w:rsidRDefault="00653A3E">
      <w:pPr>
        <w:pStyle w:val="ConsPlusNormal"/>
        <w:ind w:firstLine="540"/>
        <w:jc w:val="both"/>
      </w:pPr>
      <w:r>
        <w:t>Гражданскому служащему края в порядке, установленном нормативным правовым актом губернатора Пермского края или Правительства Пермского края, может быть поручено участвовать в управлении коммерческой или некоммерческой организацией от имени государственного органа, если участие в управлении осуществляется в соответствии с законодательством Российской Федерации.".</w:t>
      </w:r>
    </w:p>
    <w:p w:rsidR="00653A3E" w:rsidRDefault="00653A3E">
      <w:pPr>
        <w:pStyle w:val="ConsPlusNormal"/>
        <w:jc w:val="both"/>
      </w:pPr>
    </w:p>
    <w:p w:rsidR="00653A3E" w:rsidRDefault="00653A3E">
      <w:pPr>
        <w:pStyle w:val="ConsPlusNormal"/>
        <w:ind w:firstLine="540"/>
        <w:jc w:val="both"/>
        <w:outlineLvl w:val="1"/>
      </w:pPr>
      <w:r>
        <w:t>Статья 3</w:t>
      </w:r>
    </w:p>
    <w:p w:rsidR="00653A3E" w:rsidRDefault="00653A3E">
      <w:pPr>
        <w:pStyle w:val="ConsPlusNormal"/>
        <w:jc w:val="both"/>
      </w:pPr>
    </w:p>
    <w:p w:rsidR="00653A3E" w:rsidRDefault="00653A3E">
      <w:pPr>
        <w:pStyle w:val="ConsPlusNormal"/>
        <w:ind w:firstLine="540"/>
        <w:jc w:val="both"/>
      </w:pPr>
      <w:r>
        <w:t xml:space="preserve">Внести в </w:t>
      </w:r>
      <w:hyperlink r:id="rId7" w:history="1">
        <w:r>
          <w:rPr>
            <w:color w:val="0000FF"/>
          </w:rPr>
          <w:t>Закон</w:t>
        </w:r>
      </w:hyperlink>
      <w:r>
        <w:t xml:space="preserve"> Пермского края от 04.05.2008 N 228-ПК "О муниципальной службе в Пермском крае" (Собрание законодательства Пермского края, 30.06.2008, N 6;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06.07.2009, N 26; 12.10.2009, N 40; 05.07.2010, N 26; 10.10.2011, N 40; 17.10.2011, N 41; 30.04.2012, N 17; 08.10.2012, N 40; 18.11.2013, N 45; 11.05.2015, N 18; 07.12.2015, N 48; 12.09.2016, N 36; 12.12.2016, N 49) следующие изменения:</w:t>
      </w:r>
    </w:p>
    <w:p w:rsidR="00653A3E" w:rsidRDefault="00653A3E">
      <w:pPr>
        <w:pStyle w:val="ConsPlusNormal"/>
        <w:spacing w:before="240"/>
        <w:ind w:firstLine="540"/>
        <w:jc w:val="both"/>
      </w:pPr>
      <w:r>
        <w:t xml:space="preserve">1. </w:t>
      </w:r>
      <w:hyperlink r:id="rId8" w:history="1">
        <w:r>
          <w:rPr>
            <w:color w:val="0000FF"/>
          </w:rPr>
          <w:t>Статью 7.1</w:t>
        </w:r>
      </w:hyperlink>
      <w:r>
        <w:t xml:space="preserve"> изложить в следующей редакции:</w:t>
      </w:r>
    </w:p>
    <w:p w:rsidR="00653A3E" w:rsidRDefault="00653A3E">
      <w:pPr>
        <w:pStyle w:val="ConsPlusNormal"/>
        <w:spacing w:before="240"/>
        <w:ind w:firstLine="540"/>
        <w:jc w:val="both"/>
      </w:pPr>
      <w:r>
        <w:t>"Статья 7.1. Участие муниципального служащего в управлении коммерческой или некоммерческой организацией</w:t>
      </w:r>
    </w:p>
    <w:p w:rsidR="00653A3E" w:rsidRDefault="00653A3E">
      <w:pPr>
        <w:pStyle w:val="ConsPlusNormal"/>
        <w:jc w:val="both"/>
      </w:pPr>
    </w:p>
    <w:p w:rsidR="00653A3E" w:rsidRDefault="00653A3E">
      <w:pPr>
        <w:pStyle w:val="ConsPlusNormal"/>
        <w:ind w:firstLine="540"/>
        <w:jc w:val="both"/>
      </w:pPr>
      <w:r>
        <w:t>Муниципальному служащему в порядке, установленном муниципальным правовым актом, может быть поручено участвовать в управлении коммерческой или некоммерческой организацией от имени органа местного самоуправления, если участие в управлении осуществляется в соответствии с законодательством Российской Федерации.".</w:t>
      </w:r>
    </w:p>
    <w:p w:rsidR="00653A3E" w:rsidRDefault="00653A3E">
      <w:pPr>
        <w:pStyle w:val="ConsPlusNormal"/>
        <w:spacing w:before="240"/>
        <w:ind w:firstLine="540"/>
        <w:jc w:val="both"/>
      </w:pPr>
      <w:r>
        <w:t xml:space="preserve">2. В </w:t>
      </w:r>
      <w:hyperlink r:id="rId9" w:history="1">
        <w:r>
          <w:rPr>
            <w:color w:val="0000FF"/>
          </w:rPr>
          <w:t>статье 8</w:t>
        </w:r>
      </w:hyperlink>
      <w:r>
        <w:t>:</w:t>
      </w:r>
    </w:p>
    <w:p w:rsidR="00653A3E" w:rsidRDefault="00653A3E">
      <w:pPr>
        <w:pStyle w:val="ConsPlusNormal"/>
        <w:spacing w:before="240"/>
        <w:ind w:firstLine="540"/>
        <w:jc w:val="both"/>
      </w:pPr>
      <w:r>
        <w:t xml:space="preserve">1) </w:t>
      </w:r>
      <w:hyperlink r:id="rId10" w:history="1">
        <w:r>
          <w:rPr>
            <w:color w:val="0000FF"/>
          </w:rPr>
          <w:t>часть 3</w:t>
        </w:r>
      </w:hyperlink>
      <w:r>
        <w:t xml:space="preserve"> изложить в следующей редакции:</w:t>
      </w:r>
    </w:p>
    <w:p w:rsidR="00653A3E" w:rsidRDefault="00653A3E">
      <w:pPr>
        <w:pStyle w:val="ConsPlusNormal"/>
        <w:spacing w:before="240"/>
        <w:ind w:firstLine="540"/>
        <w:jc w:val="both"/>
      </w:pPr>
      <w:r>
        <w:t xml:space="preserve">"3. Порядок и форма представления сведений, указанных в частях 1 и 2 настоящей статьи, определяются в соответствии с порядком и формой, которые установлены законом Пермского края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за исключением граждан, претендующих на </w:t>
      </w:r>
      <w:r>
        <w:lastRenderedPageBreak/>
        <w:t>замещение должности главы местной администрации по контракту, и лиц, замещающих указанные должности, порядок представления сведений которыми устанавливается отдельным законом Пермского края.";</w:t>
      </w:r>
    </w:p>
    <w:p w:rsidR="00653A3E" w:rsidRDefault="00653A3E">
      <w:pPr>
        <w:pStyle w:val="ConsPlusNormal"/>
        <w:spacing w:before="240"/>
        <w:ind w:firstLine="540"/>
        <w:jc w:val="both"/>
      </w:pPr>
      <w:r>
        <w:t xml:space="preserve">2) </w:t>
      </w:r>
      <w:hyperlink r:id="rId11" w:history="1">
        <w:r>
          <w:rPr>
            <w:color w:val="0000FF"/>
          </w:rPr>
          <w:t>часть 5</w:t>
        </w:r>
      </w:hyperlink>
      <w:r>
        <w:t xml:space="preserve"> изложить в следующей редакции:</w:t>
      </w:r>
    </w:p>
    <w:p w:rsidR="00653A3E" w:rsidRDefault="00653A3E">
      <w:pPr>
        <w:pStyle w:val="ConsPlusNormal"/>
        <w:spacing w:before="240"/>
        <w:ind w:firstLine="540"/>
        <w:jc w:val="both"/>
      </w:pPr>
      <w:r>
        <w:t>"5. Муниципальный служащий, замещающий должность муниципальной службы, включенную в соответствующий перечень, установленный законом Пермского края о контроле за соответствием расходов лиц, замещающих государственные должности Пермского края, лиц, замещающих муниципальные должности, государственных гражданских служащих, муниципальных служащих и иных лиц их доходам и муниципальным нормативным правовым актам органа местного самоуправления Пермского края,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Пермского края, за исключением лиц, замещающих должности глав местных администраций по контракту, порядок представления сведений которыми устанавливается отдельным законом Пермского края.";</w:t>
      </w:r>
    </w:p>
    <w:p w:rsidR="00653A3E" w:rsidRDefault="00653A3E">
      <w:pPr>
        <w:pStyle w:val="ConsPlusNormal"/>
        <w:spacing w:before="240"/>
        <w:ind w:firstLine="540"/>
        <w:jc w:val="both"/>
      </w:pPr>
      <w:r>
        <w:t xml:space="preserve">3) </w:t>
      </w:r>
      <w:hyperlink r:id="rId12" w:history="1">
        <w:r>
          <w:rPr>
            <w:color w:val="0000FF"/>
          </w:rPr>
          <w:t>часть 10</w:t>
        </w:r>
      </w:hyperlink>
      <w:r>
        <w:t xml:space="preserve"> изложить в следующей редакции:</w:t>
      </w:r>
    </w:p>
    <w:p w:rsidR="00653A3E" w:rsidRDefault="00653A3E">
      <w:pPr>
        <w:pStyle w:val="ConsPlusNormal"/>
        <w:spacing w:before="24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представляемых гражданами, указанными в части 1 настоящей статьи,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указанными в части 2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указом губернатора Пермского края.</w:t>
      </w:r>
    </w:p>
    <w:p w:rsidR="00653A3E" w:rsidRDefault="00653A3E">
      <w:pPr>
        <w:pStyle w:val="ConsPlusNormal"/>
        <w:spacing w:before="240"/>
        <w:ind w:firstLine="540"/>
        <w:jc w:val="both"/>
      </w:pPr>
      <w: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лицами, замещающими указанную должность, осуществляется в порядке, установленном законом Пермского края.";</w:t>
      </w:r>
    </w:p>
    <w:p w:rsidR="00653A3E" w:rsidRDefault="00653A3E">
      <w:pPr>
        <w:pStyle w:val="ConsPlusNormal"/>
        <w:spacing w:before="240"/>
        <w:ind w:firstLine="540"/>
        <w:jc w:val="both"/>
      </w:pPr>
      <w:r>
        <w:t xml:space="preserve">4) </w:t>
      </w:r>
      <w:hyperlink r:id="rId14" w:history="1">
        <w:r>
          <w:rPr>
            <w:color w:val="0000FF"/>
          </w:rPr>
          <w:t>часть 11</w:t>
        </w:r>
      </w:hyperlink>
      <w:r>
        <w:t xml:space="preserve"> признать утратившей силу.</w:t>
      </w:r>
    </w:p>
    <w:p w:rsidR="00653A3E" w:rsidRDefault="00653A3E">
      <w:pPr>
        <w:pStyle w:val="ConsPlusNormal"/>
        <w:jc w:val="both"/>
      </w:pPr>
    </w:p>
    <w:p w:rsidR="00653A3E" w:rsidRDefault="00653A3E">
      <w:pPr>
        <w:pStyle w:val="ConsPlusNormal"/>
        <w:ind w:firstLine="540"/>
        <w:jc w:val="both"/>
        <w:outlineLvl w:val="1"/>
      </w:pPr>
      <w:r>
        <w:t>Статья 4</w:t>
      </w:r>
    </w:p>
    <w:p w:rsidR="00653A3E" w:rsidRDefault="00653A3E">
      <w:pPr>
        <w:pStyle w:val="ConsPlusNormal"/>
        <w:jc w:val="both"/>
      </w:pPr>
    </w:p>
    <w:p w:rsidR="00653A3E" w:rsidRDefault="00653A3E">
      <w:pPr>
        <w:pStyle w:val="ConsPlusNormal"/>
        <w:ind w:firstLine="540"/>
        <w:jc w:val="both"/>
      </w:pPr>
      <w:r>
        <w:t xml:space="preserve">Внести в </w:t>
      </w:r>
      <w:hyperlink r:id="rId15" w:history="1">
        <w:r>
          <w:rPr>
            <w:color w:val="0000FF"/>
          </w:rPr>
          <w:t>Закон</w:t>
        </w:r>
      </w:hyperlink>
      <w:r>
        <w:t xml:space="preserve"> Пермского края от 06.10.2009 N 497-ПК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12.10.2009, N 40; </w:t>
      </w:r>
      <w:r>
        <w:lastRenderedPageBreak/>
        <w:t>11.06.2012, N 23; 24.12.2012, N 51; 14.07.2014, N 27; 10.11.2014, N 44; 08.06.2015, N 22; 18.02.2016, N 6; 04.07.2016, N 26) следующие изменения:</w:t>
      </w:r>
    </w:p>
    <w:p w:rsidR="00653A3E" w:rsidRDefault="00653A3E">
      <w:pPr>
        <w:pStyle w:val="ConsPlusNormal"/>
        <w:spacing w:before="240"/>
        <w:ind w:firstLine="540"/>
        <w:jc w:val="both"/>
      </w:pPr>
      <w:r>
        <w:t xml:space="preserve">1. </w:t>
      </w:r>
      <w:hyperlink r:id="rId16" w:history="1">
        <w:r>
          <w:rPr>
            <w:color w:val="0000FF"/>
          </w:rPr>
          <w:t>Абзац второй пункта 11</w:t>
        </w:r>
      </w:hyperlink>
      <w:r>
        <w:t xml:space="preserve"> приложения 1 к Закону изложить в следующей редакции:</w:t>
      </w:r>
    </w:p>
    <w:p w:rsidR="00653A3E" w:rsidRDefault="00653A3E">
      <w:pPr>
        <w:pStyle w:val="ConsPlusNormal"/>
        <w:spacing w:before="24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(назначен на указанную должность), эти справки в дальнейшем не могут быть использованы и подлежат уничтожению.".</w:t>
      </w:r>
    </w:p>
    <w:p w:rsidR="00653A3E" w:rsidRDefault="00653A3E">
      <w:pPr>
        <w:pStyle w:val="ConsPlusNormal"/>
        <w:spacing w:before="240"/>
        <w:ind w:firstLine="540"/>
        <w:jc w:val="both"/>
      </w:pPr>
      <w:r>
        <w:t xml:space="preserve">2. В </w:t>
      </w:r>
      <w:hyperlink r:id="rId17" w:history="1">
        <w:r>
          <w:rPr>
            <w:color w:val="0000FF"/>
          </w:rPr>
          <w:t>приложении 2</w:t>
        </w:r>
      </w:hyperlink>
      <w:r>
        <w:t xml:space="preserve"> к Закону:</w:t>
      </w:r>
    </w:p>
    <w:p w:rsidR="00653A3E" w:rsidRDefault="00653A3E">
      <w:pPr>
        <w:pStyle w:val="ConsPlusNormal"/>
        <w:spacing w:before="240"/>
        <w:ind w:firstLine="540"/>
        <w:jc w:val="both"/>
      </w:pPr>
      <w:r>
        <w:t xml:space="preserve">1) </w:t>
      </w:r>
      <w:hyperlink r:id="rId18" w:history="1">
        <w:r>
          <w:rPr>
            <w:color w:val="0000FF"/>
          </w:rPr>
          <w:t>абзац четвертый пункта 7</w:t>
        </w:r>
      </w:hyperlink>
      <w:r>
        <w:t xml:space="preserve"> изложить в следующей редакции:</w:t>
      </w:r>
    </w:p>
    <w:p w:rsidR="00653A3E" w:rsidRDefault="00653A3E">
      <w:pPr>
        <w:pStyle w:val="ConsPlusNormal"/>
        <w:spacing w:before="240"/>
        <w:ind w:firstLine="540"/>
        <w:jc w:val="both"/>
      </w:pPr>
      <w:r>
        <w:t>"Лица, замещающие должности гражданской службы членов Правительства Пермского края и руководителей исполнительных органов государственной власти Пермского края, назначаемые на должность губернатором Пермского края, сведения о доходах, об имуществе и обязательствах имущественного характера представляют в уполномоченное структурное подразделение Аппарата Правительства Пермского края.";</w:t>
      </w:r>
    </w:p>
    <w:p w:rsidR="00653A3E" w:rsidRDefault="00653A3E">
      <w:pPr>
        <w:pStyle w:val="ConsPlusNormal"/>
        <w:spacing w:before="240"/>
        <w:ind w:firstLine="540"/>
        <w:jc w:val="both"/>
      </w:pPr>
      <w:r>
        <w:t xml:space="preserve">2) </w:t>
      </w:r>
      <w:hyperlink r:id="rId19" w:history="1">
        <w:r>
          <w:rPr>
            <w:color w:val="0000FF"/>
          </w:rPr>
          <w:t>пункт 16</w:t>
        </w:r>
      </w:hyperlink>
      <w:r>
        <w:t xml:space="preserve"> изложить в следующей редакции:</w:t>
      </w:r>
    </w:p>
    <w:p w:rsidR="00653A3E" w:rsidRDefault="00653A3E">
      <w:pPr>
        <w:pStyle w:val="ConsPlusNormal"/>
        <w:spacing w:before="24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653A3E" w:rsidRDefault="00653A3E">
      <w:pPr>
        <w:pStyle w:val="ConsPlusNormal"/>
        <w:spacing w:before="240"/>
        <w:ind w:firstLine="540"/>
        <w:jc w:val="both"/>
      </w:pPr>
      <w:r>
        <w:t>Сведения о доходах, об имуществе и обязательствах имущественного характера, представленные в кадровую службу государственного органа гражданином или кандидатом на должность, предусмотренную перечнем, не назначенным на соответствующую должность гражданской службы, в дальнейшем не могут быть использованы и подлежат уничтожению.".</w:t>
      </w:r>
    </w:p>
    <w:p w:rsidR="00653A3E" w:rsidRDefault="00653A3E">
      <w:pPr>
        <w:pStyle w:val="ConsPlusNormal"/>
        <w:jc w:val="both"/>
      </w:pPr>
    </w:p>
    <w:p w:rsidR="00653A3E" w:rsidRDefault="00653A3E">
      <w:pPr>
        <w:pStyle w:val="ConsPlusNormal"/>
        <w:ind w:firstLine="540"/>
        <w:jc w:val="both"/>
        <w:outlineLvl w:val="1"/>
      </w:pPr>
      <w:r>
        <w:t>Статья 5</w:t>
      </w:r>
    </w:p>
    <w:p w:rsidR="00653A3E" w:rsidRDefault="00653A3E">
      <w:pPr>
        <w:pStyle w:val="ConsPlusNormal"/>
        <w:jc w:val="both"/>
      </w:pPr>
    </w:p>
    <w:p w:rsidR="00653A3E" w:rsidRDefault="00653A3E">
      <w:pPr>
        <w:pStyle w:val="ConsPlusNormal"/>
        <w:ind w:firstLine="540"/>
        <w:jc w:val="both"/>
      </w:pPr>
      <w:r>
        <w:t>1. Настоящий Закон вступает в силу через десять дней после дня его официального опубликования и распространяется на правоотношения, возникшие после 1 января 2018 года.</w:t>
      </w:r>
    </w:p>
    <w:p w:rsidR="00653A3E" w:rsidRDefault="00653A3E">
      <w:pPr>
        <w:pStyle w:val="ConsPlusNormal"/>
        <w:spacing w:before="240"/>
        <w:ind w:firstLine="540"/>
        <w:jc w:val="both"/>
      </w:pPr>
      <w:r>
        <w:t>2. Установить, что при представлении сведений о доходах за отчетный период 2017 года лица, замещающие должности главы местной администрации по контракту и муниципальные должности, представляют заверенные кадровой службой органа местного самоуправления муниципального образования Пермского края копии справок о доходах, расходах, об имуществе и обязательствах имущественного характера, представленных указанными выше лицами за отчетный период 2016 года.</w:t>
      </w:r>
    </w:p>
    <w:p w:rsidR="00653A3E" w:rsidRDefault="00653A3E">
      <w:pPr>
        <w:pStyle w:val="ConsPlusNormal"/>
        <w:jc w:val="both"/>
      </w:pPr>
    </w:p>
    <w:p w:rsidR="00653A3E" w:rsidRDefault="00653A3E">
      <w:pPr>
        <w:pStyle w:val="ConsPlusNormal"/>
        <w:jc w:val="right"/>
      </w:pPr>
      <w:r>
        <w:t>Губернатор</w:t>
      </w:r>
    </w:p>
    <w:p w:rsidR="00653A3E" w:rsidRDefault="00653A3E">
      <w:pPr>
        <w:pStyle w:val="ConsPlusNormal"/>
        <w:jc w:val="right"/>
      </w:pPr>
      <w:r>
        <w:t>Пермского края</w:t>
      </w:r>
    </w:p>
    <w:p w:rsidR="00653A3E" w:rsidRDefault="00653A3E">
      <w:pPr>
        <w:pStyle w:val="ConsPlusNormal"/>
        <w:jc w:val="right"/>
      </w:pPr>
      <w:r>
        <w:t>М.Г.РЕШЕТНИКОВ</w:t>
      </w:r>
    </w:p>
    <w:p w:rsidR="00653A3E" w:rsidRDefault="00653A3E">
      <w:pPr>
        <w:pStyle w:val="ConsPlusNormal"/>
        <w:jc w:val="both"/>
      </w:pPr>
      <w:r>
        <w:t>10.10.2017 N 130-ПК</w:t>
      </w:r>
    </w:p>
    <w:p w:rsidR="00653A3E" w:rsidRDefault="00653A3E">
      <w:pPr>
        <w:pStyle w:val="ConsPlusNormal"/>
        <w:jc w:val="right"/>
        <w:outlineLvl w:val="0"/>
      </w:pPr>
      <w:bookmarkStart w:id="0" w:name="_GoBack"/>
      <w:bookmarkEnd w:id="0"/>
      <w:r>
        <w:lastRenderedPageBreak/>
        <w:t>Приложение 1</w:t>
      </w:r>
    </w:p>
    <w:p w:rsidR="00653A3E" w:rsidRDefault="00653A3E">
      <w:pPr>
        <w:pStyle w:val="ConsPlusNormal"/>
        <w:jc w:val="right"/>
      </w:pPr>
      <w:r>
        <w:t>к Закону</w:t>
      </w:r>
    </w:p>
    <w:p w:rsidR="00653A3E" w:rsidRDefault="00653A3E">
      <w:pPr>
        <w:pStyle w:val="ConsPlusNormal"/>
        <w:jc w:val="right"/>
      </w:pPr>
      <w:r>
        <w:t>Пермского края</w:t>
      </w:r>
    </w:p>
    <w:p w:rsidR="00653A3E" w:rsidRDefault="00653A3E">
      <w:pPr>
        <w:pStyle w:val="ConsPlusNormal"/>
        <w:jc w:val="right"/>
      </w:pPr>
      <w:r>
        <w:t>от 10.10.2017 N 130-ПК</w:t>
      </w:r>
    </w:p>
    <w:p w:rsidR="00653A3E" w:rsidRDefault="00653A3E">
      <w:pPr>
        <w:pStyle w:val="ConsPlusNormal"/>
        <w:jc w:val="both"/>
      </w:pPr>
    </w:p>
    <w:p w:rsidR="00653A3E" w:rsidRDefault="00653A3E">
      <w:pPr>
        <w:pStyle w:val="ConsPlusTitle"/>
        <w:jc w:val="center"/>
      </w:pPr>
      <w:bookmarkStart w:id="1" w:name="P84"/>
      <w:bookmarkEnd w:id="1"/>
      <w:r>
        <w:t>ПОЛОЖЕНИЕ</w:t>
      </w:r>
    </w:p>
    <w:p w:rsidR="00653A3E" w:rsidRDefault="00653A3E">
      <w:pPr>
        <w:pStyle w:val="ConsPlusTitle"/>
        <w:jc w:val="center"/>
      </w:pPr>
      <w:r>
        <w:t>О ПРЕДСТАВЛЕНИИ ГРАЖДАНАМИ, ПРЕТЕНДУЮЩИМИ НА ЗАМЕЩЕНИЕ</w:t>
      </w:r>
    </w:p>
    <w:p w:rsidR="00653A3E" w:rsidRDefault="00653A3E">
      <w:pPr>
        <w:pStyle w:val="ConsPlusTitle"/>
        <w:jc w:val="center"/>
      </w:pPr>
      <w:r>
        <w:t>ДОЛЖНОСТИ ГЛАВЫ МЕСТНОЙ АДМИНИСТРАЦИИ ПО КОНТРАКТУ,</w:t>
      </w:r>
    </w:p>
    <w:p w:rsidR="00653A3E" w:rsidRDefault="00653A3E">
      <w:pPr>
        <w:pStyle w:val="ConsPlusTitle"/>
        <w:jc w:val="center"/>
      </w:pPr>
      <w:r>
        <w:t>ГРАЖДАНАМИ, ПРЕТЕНДУЮЩИМИ НА ЗАМЕЩЕНИЕ МУНИЦИПАЛЬНЫХ</w:t>
      </w:r>
    </w:p>
    <w:p w:rsidR="00653A3E" w:rsidRDefault="00653A3E">
      <w:pPr>
        <w:pStyle w:val="ConsPlusTitle"/>
        <w:jc w:val="center"/>
      </w:pPr>
      <w:r>
        <w:t>ДОЛЖНОСТЕЙ, ГРАЖДАНАМИ, ЗАМЕЩАЮЩИМИ ДОЛЖНОСТЬ ГЛАВЫ МЕСТНОЙ</w:t>
      </w:r>
    </w:p>
    <w:p w:rsidR="00653A3E" w:rsidRDefault="00653A3E">
      <w:pPr>
        <w:pStyle w:val="ConsPlusTitle"/>
        <w:jc w:val="center"/>
      </w:pPr>
      <w:r>
        <w:t>АДМИНИСТРАЦИИ ПО КОНТРАКТУ, И ЛИЦАМИ, ЗАМЕЩАЮЩИМИ</w:t>
      </w:r>
    </w:p>
    <w:p w:rsidR="00653A3E" w:rsidRDefault="00653A3E">
      <w:pPr>
        <w:pStyle w:val="ConsPlusTitle"/>
        <w:jc w:val="center"/>
      </w:pPr>
      <w:r>
        <w:t>МУНИЦИПАЛЬНЫЕ ДОЛЖНОСТИ, СВЕДЕНИЙ О ДОХОДАХ, РАСХОДАХ,</w:t>
      </w:r>
    </w:p>
    <w:p w:rsidR="00653A3E" w:rsidRDefault="00653A3E">
      <w:pPr>
        <w:pStyle w:val="ConsPlusTitle"/>
        <w:jc w:val="center"/>
      </w:pPr>
      <w:r>
        <w:t>ОБ ИМУЩЕСТВЕ И ОБЯЗАТЕЛЬСТВАХ ИМУЩЕСТВЕННОГО ХАРАКТЕРА</w:t>
      </w:r>
    </w:p>
    <w:p w:rsidR="00653A3E" w:rsidRDefault="00653A3E">
      <w:pPr>
        <w:pStyle w:val="ConsPlusNormal"/>
        <w:jc w:val="both"/>
      </w:pPr>
    </w:p>
    <w:p w:rsidR="00653A3E" w:rsidRDefault="00653A3E">
      <w:pPr>
        <w:pStyle w:val="ConsPlusNormal"/>
        <w:ind w:firstLine="540"/>
        <w:jc w:val="both"/>
      </w:pPr>
      <w:r>
        <w:t>1. Настоящим Положением определяется порядок представления гражданами, претендующими на замещение должности главы местной администрации по контракту и муниципальной должности (далее - граждане), гражданами, замещающими должность главы местной администрации по контракту и муниципальные должности (далее - лица, замещающие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если иное не установлено федеральным законом.</w:t>
      </w:r>
    </w:p>
    <w:p w:rsidR="00653A3E" w:rsidRDefault="00653A3E">
      <w:pPr>
        <w:pStyle w:val="ConsPlusNormal"/>
        <w:spacing w:before="240"/>
        <w:ind w:firstLine="540"/>
        <w:jc w:val="both"/>
      </w:pPr>
      <w:r>
        <w:t>2. Граждане и лица, замещающие должности, представляют сведения о доходах губернатору Пермского края.</w:t>
      </w:r>
    </w:p>
    <w:p w:rsidR="00653A3E" w:rsidRDefault="00653A3E">
      <w:pPr>
        <w:pStyle w:val="ConsPlusNormal"/>
        <w:spacing w:before="240"/>
        <w:ind w:firstLine="540"/>
        <w:jc w:val="both"/>
      </w:pPr>
      <w:r>
        <w:t>Сведения о доходах подаются в орган Пермского края по профилактике коррупционных и иных правонарушений.</w:t>
      </w:r>
    </w:p>
    <w:p w:rsidR="00653A3E" w:rsidRDefault="00653A3E">
      <w:pPr>
        <w:pStyle w:val="ConsPlusNormal"/>
        <w:spacing w:before="240"/>
        <w:ind w:firstLine="540"/>
        <w:jc w:val="both"/>
      </w:pPr>
      <w:bookmarkStart w:id="2" w:name="P96"/>
      <w:bookmarkEnd w:id="2"/>
      <w:r>
        <w:t>3. Сведения о доходах представляются по утвержденной Президентом Российской Федерации форме справки:</w:t>
      </w:r>
    </w:p>
    <w:p w:rsidR="00653A3E" w:rsidRDefault="00653A3E">
      <w:pPr>
        <w:pStyle w:val="ConsPlusNormal"/>
        <w:spacing w:before="240"/>
        <w:ind w:firstLine="540"/>
        <w:jc w:val="both"/>
      </w:pPr>
      <w:r>
        <w:t>гражданами - при наделении полномочиями по должности (назначении, избрании на должность);</w:t>
      </w:r>
    </w:p>
    <w:p w:rsidR="00653A3E" w:rsidRDefault="00653A3E">
      <w:pPr>
        <w:pStyle w:val="ConsPlusNormal"/>
        <w:spacing w:before="240"/>
        <w:ind w:firstLine="540"/>
        <w:jc w:val="both"/>
      </w:pPr>
      <w:r>
        <w:t>лицами, замещающими должности, - ежегодно, не позднее 30 апреля года, следующего за отчетным.</w:t>
      </w:r>
    </w:p>
    <w:p w:rsidR="00653A3E" w:rsidRDefault="00653A3E">
      <w:pPr>
        <w:pStyle w:val="ConsPlusNormal"/>
        <w:spacing w:before="240"/>
        <w:ind w:firstLine="540"/>
        <w:jc w:val="both"/>
      </w:pPr>
      <w:r>
        <w:t>Сведения о доходах представляются лицами, замещающими должности, в 2 экземплярах, один из которых с отметкой уполномоченного должностного лица органа Пермского края по профилактике коррупционных и иных правонарушений представляется лицом, замещающим должность, в срок, не превышающий 5 рабочих дней со дня окончания срока, установленного настоящим пунктом, в орган местного самоуправления муниципального образования Пермского края, на который в соответствии с муниципальным правовым актом возложена обязанность по размещению в информационно-телекоммуникационной сети "Интернет" и (или) предоставлению для опубликования средствам массовой информации, для размещения указанных сведений и хранения.</w:t>
      </w:r>
    </w:p>
    <w:p w:rsidR="00653A3E" w:rsidRDefault="00653A3E">
      <w:pPr>
        <w:pStyle w:val="ConsPlusNormal"/>
        <w:spacing w:before="240"/>
        <w:ind w:firstLine="540"/>
        <w:jc w:val="both"/>
      </w:pPr>
      <w:r>
        <w:t>4. Гражданин представляет при наделении полномочиями по должности (назначении, избрании на должность):</w:t>
      </w:r>
    </w:p>
    <w:p w:rsidR="00653A3E" w:rsidRDefault="00653A3E">
      <w:pPr>
        <w:pStyle w:val="ConsPlusNormal"/>
        <w:spacing w:before="240"/>
        <w:ind w:firstLine="540"/>
        <w:jc w:val="both"/>
      </w:pPr>
      <w: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муниципальной должности (на отчетную дату);</w:t>
      </w:r>
    </w:p>
    <w:p w:rsidR="00653A3E" w:rsidRDefault="00653A3E">
      <w:pPr>
        <w:pStyle w:val="ConsPlusNormal"/>
        <w:spacing w:before="24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муниципальной должности (на отчетную дату).</w:t>
      </w:r>
    </w:p>
    <w:p w:rsidR="00653A3E" w:rsidRDefault="00653A3E">
      <w:pPr>
        <w:pStyle w:val="ConsPlusNormal"/>
        <w:spacing w:before="240"/>
        <w:ind w:firstLine="540"/>
        <w:jc w:val="both"/>
      </w:pPr>
      <w:r>
        <w:t>5. Лицо, замещающее должность, представляет ежегодно:</w:t>
      </w:r>
    </w:p>
    <w:p w:rsidR="00653A3E" w:rsidRDefault="00653A3E">
      <w:pPr>
        <w:pStyle w:val="ConsPlusNormal"/>
        <w:spacing w:before="24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53A3E" w:rsidRDefault="00653A3E">
      <w:pPr>
        <w:pStyle w:val="ConsPlusNormal"/>
        <w:spacing w:before="24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53A3E" w:rsidRDefault="00653A3E">
      <w:pPr>
        <w:pStyle w:val="ConsPlusNormal"/>
        <w:spacing w:before="240"/>
        <w:ind w:firstLine="540"/>
        <w:jc w:val="both"/>
      </w:pPr>
      <w:r>
        <w:t xml:space="preserve">в) сведения о расходах в соответствии с Федеральным </w:t>
      </w:r>
      <w:hyperlink r:id="rId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 учетом требований </w:t>
      </w:r>
      <w:hyperlink r:id="rId21" w:history="1">
        <w:r>
          <w:rPr>
            <w:color w:val="0000FF"/>
          </w:rPr>
          <w:t>Закона</w:t>
        </w:r>
      </w:hyperlink>
      <w:r>
        <w:t xml:space="preserve"> Пермского края от 11 ноября 2013 г. N 239-ПК "О контроле 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w:t>
      </w:r>
    </w:p>
    <w:p w:rsidR="00653A3E" w:rsidRDefault="00653A3E">
      <w:pPr>
        <w:pStyle w:val="ConsPlusNormal"/>
        <w:spacing w:before="240"/>
        <w:ind w:firstLine="540"/>
        <w:jc w:val="both"/>
      </w:pPr>
      <w:r>
        <w:t>6. В случае если гражданин или лицо, замещающее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53A3E" w:rsidRDefault="00653A3E">
      <w:pPr>
        <w:pStyle w:val="ConsPlusNormal"/>
        <w:spacing w:before="240"/>
        <w:ind w:firstLine="540"/>
        <w:jc w:val="both"/>
      </w:pPr>
      <w:r>
        <w:t xml:space="preserve">Лицо, замещающее должность, может представить уточненные сведения в течение одного месяца после окончания срока, указанного в </w:t>
      </w:r>
      <w:hyperlink w:anchor="P96" w:history="1">
        <w:r>
          <w:rPr>
            <w:color w:val="0000FF"/>
          </w:rPr>
          <w:t>пункте 3</w:t>
        </w:r>
      </w:hyperlink>
      <w:r>
        <w:t xml:space="preserve"> настоящего Положения.</w:t>
      </w:r>
    </w:p>
    <w:p w:rsidR="00653A3E" w:rsidRDefault="00653A3E">
      <w:pPr>
        <w:pStyle w:val="ConsPlusNormal"/>
        <w:spacing w:before="24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96" w:history="1">
        <w:r>
          <w:rPr>
            <w:color w:val="0000FF"/>
          </w:rPr>
          <w:t>пунктом 3</w:t>
        </w:r>
      </w:hyperlink>
      <w:r>
        <w:t xml:space="preserve"> настоящего Положения.</w:t>
      </w:r>
    </w:p>
    <w:p w:rsidR="00653A3E" w:rsidRDefault="00653A3E">
      <w:pPr>
        <w:pStyle w:val="ConsPlusNormal"/>
        <w:spacing w:before="240"/>
        <w:ind w:firstLine="540"/>
        <w:jc w:val="both"/>
      </w:pPr>
      <w:r>
        <w:lastRenderedPageBreak/>
        <w:t>7. В случае непредставления сведений о доходах в установленный срок либо обнаружения в представленных сведениях информации, свидетельствующей о возможных нарушениях законодательства о противодействии коррупции, орган Пермского края по профилактике коррупционных и иных правонарушений в течение 10 рабочих дней после истечения срока для представления сведений информирует об этом губернатора Пермского края в письменной форме.</w:t>
      </w:r>
    </w:p>
    <w:p w:rsidR="00653A3E" w:rsidRDefault="00653A3E">
      <w:pPr>
        <w:pStyle w:val="ConsPlusNormal"/>
        <w:spacing w:before="240"/>
        <w:ind w:firstLine="540"/>
        <w:jc w:val="both"/>
      </w:pPr>
      <w:bookmarkStart w:id="3" w:name="P111"/>
      <w:bookmarkEnd w:id="3"/>
      <w:r>
        <w:t xml:space="preserve">8. Губернатор Пермского края при получении информации о непредставлении сведений о доходах в установленный срок либо обнаружении в представленных сведениях информации, свидетельствующей о возможных нарушениях законодательства о противодействии коррупции, принимает решение о проведении в отношении гражданина или лица, замещающего должность, проверки в соответствии с </w:t>
      </w:r>
      <w:hyperlink w:anchor="P130" w:history="1">
        <w:r>
          <w:rPr>
            <w:color w:val="0000FF"/>
          </w:rPr>
          <w:t>приложением 2</w:t>
        </w:r>
      </w:hyperlink>
      <w:r>
        <w:t xml:space="preserve"> к настоящему Закону или о передаче информации в комиссию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 порядок работы которой определяется нормативным правовым актом губернатора Пермского края.</w:t>
      </w:r>
    </w:p>
    <w:p w:rsidR="00653A3E" w:rsidRDefault="00653A3E">
      <w:pPr>
        <w:pStyle w:val="ConsPlusNormal"/>
        <w:spacing w:before="240"/>
        <w:ind w:firstLine="540"/>
        <w:jc w:val="both"/>
      </w:pPr>
      <w:r>
        <w:t xml:space="preserve">9. В случае непредставления по объективным причинам лицами, замещающими должность, сведений о доходах супруги (супруга) и несовершеннолетних детей данный факт подлежит рассмотрению комиссией, указанной в </w:t>
      </w:r>
      <w:hyperlink w:anchor="P111" w:history="1">
        <w:r>
          <w:rPr>
            <w:color w:val="0000FF"/>
          </w:rPr>
          <w:t>пункте 8</w:t>
        </w:r>
      </w:hyperlink>
      <w:r>
        <w:t xml:space="preserve"> настоящего Положения.</w:t>
      </w:r>
    </w:p>
    <w:p w:rsidR="00653A3E" w:rsidRDefault="00653A3E">
      <w:pPr>
        <w:pStyle w:val="ConsPlusNormal"/>
        <w:spacing w:before="240"/>
        <w:ind w:firstLine="540"/>
        <w:jc w:val="both"/>
      </w:pPr>
      <w:r>
        <w:t xml:space="preserve">10. Проверка достоверности и полноты сведений о доходах, представленных в соответствии с настоящим Положением гражданами и лицами, замещающими должности, осуществляется в соответствии с </w:t>
      </w:r>
      <w:hyperlink w:anchor="P130" w:history="1">
        <w:r>
          <w:rPr>
            <w:color w:val="0000FF"/>
          </w:rPr>
          <w:t>приложением 2</w:t>
        </w:r>
      </w:hyperlink>
      <w:r>
        <w:t xml:space="preserve"> к настоящему Закону.</w:t>
      </w:r>
    </w:p>
    <w:p w:rsidR="00653A3E" w:rsidRDefault="00653A3E">
      <w:pPr>
        <w:pStyle w:val="ConsPlusNormal"/>
        <w:spacing w:before="240"/>
        <w:ind w:firstLine="540"/>
        <w:jc w:val="both"/>
      </w:pPr>
      <w:r>
        <w:t>11. Сведения о доходах, представляемые в соответствии с настоящим Положением гражданином или лицом, замещающим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653A3E" w:rsidRDefault="00653A3E">
      <w:pPr>
        <w:pStyle w:val="ConsPlusNormal"/>
        <w:spacing w:before="240"/>
        <w:ind w:firstLine="540"/>
        <w:jc w:val="both"/>
      </w:pPr>
      <w:r>
        <w:t>Указанные сведения могут представляться в органы местного самоуправления муниципальных образований, в компетенцию которых входит наделение полномочиями по указанным должностям (назначение на указанные должности), прекращение полномочий по ним, а также иным должностным лицам в случаях, предусмотренных федеральными законами.</w:t>
      </w:r>
    </w:p>
    <w:p w:rsidR="00653A3E" w:rsidRDefault="00653A3E">
      <w:pPr>
        <w:pStyle w:val="ConsPlusNormal"/>
        <w:spacing w:before="240"/>
        <w:ind w:firstLine="540"/>
        <w:jc w:val="both"/>
      </w:pPr>
      <w:r>
        <w:t>12. Государственные гражданские служащие Пермского края, муниципальные служащие, в должностные обязанности которых входит работа со сведениями о доходах,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53A3E" w:rsidRDefault="00653A3E">
      <w:pPr>
        <w:pStyle w:val="ConsPlusNormal"/>
        <w:spacing w:before="240"/>
        <w:ind w:firstLine="540"/>
        <w:jc w:val="both"/>
      </w:pPr>
      <w:r>
        <w:t>13. Вторые экземпляры справок о доходах, расходах, об имуществе и обязательствах имущественного характера, представленных в соответствии с настоящим Положением в орган Пермского края по профилактике коррупционных и иных правонарушений лицами, замещающими должности, хранятся в органе Пермского края по профилактике коррупционных и иных правонарушений в течение трех лет со дня окончания срока представления, после чего передаются в архив.</w:t>
      </w:r>
    </w:p>
    <w:p w:rsidR="00653A3E" w:rsidRDefault="00653A3E">
      <w:pPr>
        <w:pStyle w:val="ConsPlusNormal"/>
        <w:spacing w:before="240"/>
        <w:ind w:firstLine="540"/>
        <w:jc w:val="both"/>
      </w:pPr>
      <w:r>
        <w:t xml:space="preserve">Справки о доходах, расходах, об имуществе и обязательствах имущественного характера, представленные в соответствии с настоящим Положением в орган Пермского края по профилактике коррупционных и иных правонарушений гражданами, по </w:t>
      </w:r>
      <w:r>
        <w:lastRenderedPageBreak/>
        <w:t>окончании календарного года направляются в соответствующие органы местного самоуправления для хранения путем передачи их под роспись уполномоченному муниципальному служащему соответствующего органа местного самоуправления.</w:t>
      </w:r>
    </w:p>
    <w:p w:rsidR="00653A3E" w:rsidRDefault="00653A3E">
      <w:pPr>
        <w:pStyle w:val="ConsPlusNormal"/>
        <w:spacing w:before="240"/>
        <w:ind w:firstLine="540"/>
        <w:jc w:val="both"/>
      </w:pPr>
      <w:r>
        <w:t>Сведения о доходах, об имуществе и обязательствах имущественного характера, представленные гражданином, не избранным (не назначенным) на соответствующую должность, в дальнейшем не могут быть использованы и подлежат уничтожению.</w:t>
      </w:r>
    </w:p>
    <w:p w:rsidR="00653A3E" w:rsidRDefault="00653A3E">
      <w:pPr>
        <w:pStyle w:val="ConsPlusNormal"/>
        <w:jc w:val="both"/>
      </w:pPr>
    </w:p>
    <w:p w:rsidR="00653A3E" w:rsidRDefault="00653A3E">
      <w:pPr>
        <w:pStyle w:val="ConsPlusNormal"/>
        <w:jc w:val="both"/>
      </w:pPr>
    </w:p>
    <w:p w:rsidR="00653A3E" w:rsidRDefault="00653A3E">
      <w:pPr>
        <w:pStyle w:val="ConsPlusNormal"/>
        <w:jc w:val="both"/>
      </w:pPr>
    </w:p>
    <w:p w:rsidR="00653A3E" w:rsidRDefault="00653A3E">
      <w:pPr>
        <w:pStyle w:val="ConsPlusNormal"/>
        <w:jc w:val="both"/>
      </w:pPr>
    </w:p>
    <w:p w:rsidR="00653A3E" w:rsidRDefault="00653A3E">
      <w:pPr>
        <w:pStyle w:val="ConsPlusNormal"/>
        <w:jc w:val="both"/>
      </w:pPr>
    </w:p>
    <w:p w:rsidR="00653A3E" w:rsidRDefault="00653A3E">
      <w:pPr>
        <w:pStyle w:val="ConsPlusNormal"/>
        <w:jc w:val="right"/>
        <w:outlineLvl w:val="0"/>
      </w:pPr>
      <w:r>
        <w:t>Приложение 2</w:t>
      </w:r>
    </w:p>
    <w:p w:rsidR="00653A3E" w:rsidRDefault="00653A3E">
      <w:pPr>
        <w:pStyle w:val="ConsPlusNormal"/>
        <w:jc w:val="right"/>
      </w:pPr>
      <w:r>
        <w:t>к Закону</w:t>
      </w:r>
    </w:p>
    <w:p w:rsidR="00653A3E" w:rsidRDefault="00653A3E">
      <w:pPr>
        <w:pStyle w:val="ConsPlusNormal"/>
        <w:jc w:val="right"/>
      </w:pPr>
      <w:r>
        <w:t>Пермского края</w:t>
      </w:r>
    </w:p>
    <w:p w:rsidR="00653A3E" w:rsidRDefault="00653A3E">
      <w:pPr>
        <w:pStyle w:val="ConsPlusNormal"/>
        <w:jc w:val="right"/>
      </w:pPr>
      <w:r>
        <w:t>от 10.10.2017 N 130-ПК</w:t>
      </w:r>
    </w:p>
    <w:p w:rsidR="00653A3E" w:rsidRDefault="00653A3E">
      <w:pPr>
        <w:pStyle w:val="ConsPlusNormal"/>
        <w:jc w:val="both"/>
      </w:pPr>
    </w:p>
    <w:p w:rsidR="00653A3E" w:rsidRDefault="00653A3E">
      <w:pPr>
        <w:pStyle w:val="ConsPlusTitle"/>
        <w:jc w:val="center"/>
      </w:pPr>
      <w:bookmarkStart w:id="4" w:name="P130"/>
      <w:bookmarkEnd w:id="4"/>
      <w:r>
        <w:t>ПОЛОЖЕНИЕ</w:t>
      </w:r>
    </w:p>
    <w:p w:rsidR="00653A3E" w:rsidRDefault="00653A3E">
      <w:pPr>
        <w:pStyle w:val="ConsPlusTitle"/>
        <w:jc w:val="center"/>
      </w:pPr>
      <w:r>
        <w:t>О ПРОВЕРКЕ ДОСТОВЕРНОСТИ И ПОЛНОТЫ СВЕДЕНИЙ О ДОХОДАХ,</w:t>
      </w:r>
    </w:p>
    <w:p w:rsidR="00653A3E" w:rsidRDefault="00653A3E">
      <w:pPr>
        <w:pStyle w:val="ConsPlusTitle"/>
        <w:jc w:val="center"/>
      </w:pPr>
      <w:r>
        <w:t>РАСХОДАХ, ОБ ИМУЩЕСТВЕ И ОБЯЗАТЕЛЬСТВАХ ИМУЩЕСТВЕННОГО</w:t>
      </w:r>
    </w:p>
    <w:p w:rsidR="00653A3E" w:rsidRDefault="00653A3E">
      <w:pPr>
        <w:pStyle w:val="ConsPlusTitle"/>
        <w:jc w:val="center"/>
      </w:pPr>
      <w:r>
        <w:t>ХАРАКТЕРА, ПРЕДСТАВЛЯЕМЫХ ГРАЖДАНАМИ, ПРЕТЕНДУЮЩИМИ</w:t>
      </w:r>
    </w:p>
    <w:p w:rsidR="00653A3E" w:rsidRDefault="00653A3E">
      <w:pPr>
        <w:pStyle w:val="ConsPlusTitle"/>
        <w:jc w:val="center"/>
      </w:pPr>
      <w:r>
        <w:t>НА ЗАМЕЩЕНИЕ ДОЛЖНОСТИ ГЛАВЫ МЕСТНОЙ АДМИНИСТРАЦИИ</w:t>
      </w:r>
    </w:p>
    <w:p w:rsidR="00653A3E" w:rsidRDefault="00653A3E">
      <w:pPr>
        <w:pStyle w:val="ConsPlusTitle"/>
        <w:jc w:val="center"/>
      </w:pPr>
      <w:r>
        <w:t>ПО КОНТРАКТУ, ГРАЖДАНАМИ, ПРЕТЕНДУЮЩИМИ НА ЗАМЕЩЕНИЕ</w:t>
      </w:r>
    </w:p>
    <w:p w:rsidR="00653A3E" w:rsidRDefault="00653A3E">
      <w:pPr>
        <w:pStyle w:val="ConsPlusTitle"/>
        <w:jc w:val="center"/>
      </w:pPr>
      <w:r>
        <w:t>МУНИЦИПАЛЬНЫХ ДОЛЖНОСТЕЙ, ГРАЖДАНАМИ, ЗАМЕЩАЮЩИМИ ДОЛЖНОСТЬ</w:t>
      </w:r>
    </w:p>
    <w:p w:rsidR="00653A3E" w:rsidRDefault="00653A3E">
      <w:pPr>
        <w:pStyle w:val="ConsPlusTitle"/>
        <w:jc w:val="center"/>
      </w:pPr>
      <w:r>
        <w:t>ГЛАВЫ МЕСТНОЙ АДМИНИСТРАЦИИ ПО КОНТРАКТУ, И ЛИЦАМИ,</w:t>
      </w:r>
    </w:p>
    <w:p w:rsidR="00653A3E" w:rsidRDefault="00653A3E">
      <w:pPr>
        <w:pStyle w:val="ConsPlusTitle"/>
        <w:jc w:val="center"/>
      </w:pPr>
      <w:r>
        <w:t>ЗАМЕЩАЮЩИМИ МУНИЦИПАЛЬНЫЕ ДОЛЖНОСТИ</w:t>
      </w:r>
    </w:p>
    <w:p w:rsidR="00653A3E" w:rsidRDefault="00653A3E">
      <w:pPr>
        <w:pStyle w:val="ConsPlusNormal"/>
        <w:jc w:val="both"/>
      </w:pPr>
    </w:p>
    <w:p w:rsidR="00653A3E" w:rsidRDefault="00653A3E">
      <w:pPr>
        <w:pStyle w:val="ConsPlusNormal"/>
        <w:ind w:firstLine="540"/>
        <w:jc w:val="both"/>
      </w:pPr>
      <w:bookmarkStart w:id="5" w:name="P140"/>
      <w:bookmarkEnd w:id="5"/>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(далее - граждане), лицами, замещающими должность главы местной администрации по контракту, муниципальные должности (далее - лица, замещающие должности).</w:t>
      </w:r>
    </w:p>
    <w:p w:rsidR="00653A3E" w:rsidRDefault="00653A3E">
      <w:pPr>
        <w:pStyle w:val="ConsPlusNormal"/>
        <w:spacing w:before="240"/>
        <w:ind w:firstLine="540"/>
        <w:jc w:val="both"/>
      </w:pPr>
      <w:r>
        <w:t xml:space="preserve">Проверка достоверности и полноты сведений о расходах, представляемых лицами, замещающими должности, осуществляется в соответствии с Федеральным </w:t>
      </w:r>
      <w:hyperlink r:id="rId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 учетом требований </w:t>
      </w:r>
      <w:hyperlink r:id="rId23" w:history="1">
        <w:r>
          <w:rPr>
            <w:color w:val="0000FF"/>
          </w:rPr>
          <w:t>Закона</w:t>
        </w:r>
      </w:hyperlink>
      <w:r>
        <w:t xml:space="preserve"> Пермского края от 11 ноября 2013 г. N 239-ПК "О контроле 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w:t>
      </w:r>
    </w:p>
    <w:p w:rsidR="00653A3E" w:rsidRDefault="00653A3E">
      <w:pPr>
        <w:pStyle w:val="ConsPlusNormal"/>
        <w:spacing w:before="240"/>
        <w:ind w:firstLine="540"/>
        <w:jc w:val="both"/>
      </w:pPr>
      <w:r>
        <w:t>2. Проверка осуществляется по решению губернатора Пермского края органом Пермского края по профилактике коррупционных и иных правонарушений.</w:t>
      </w:r>
    </w:p>
    <w:p w:rsidR="00653A3E" w:rsidRDefault="00653A3E">
      <w:pPr>
        <w:pStyle w:val="ConsPlusNormal"/>
        <w:spacing w:before="240"/>
        <w:ind w:firstLine="540"/>
        <w:jc w:val="both"/>
      </w:pPr>
      <w:r>
        <w:t>Решение принимается в течение 30 дней с момента возникновения основания для осуществления проверки и оформляется в письменной форме.</w:t>
      </w:r>
    </w:p>
    <w:p w:rsidR="00653A3E" w:rsidRDefault="00653A3E">
      <w:pPr>
        <w:pStyle w:val="ConsPlusNormal"/>
        <w:spacing w:before="240"/>
        <w:ind w:firstLine="540"/>
        <w:jc w:val="both"/>
      </w:pPr>
      <w:bookmarkStart w:id="6" w:name="P144"/>
      <w:bookmarkEnd w:id="6"/>
      <w:r>
        <w:t xml:space="preserve">3. Основаниями для осуществления проверки, предусмотренной </w:t>
      </w:r>
      <w:hyperlink w:anchor="P140" w:history="1">
        <w:r>
          <w:rPr>
            <w:color w:val="0000FF"/>
          </w:rPr>
          <w:t>пунктом 1</w:t>
        </w:r>
      </w:hyperlink>
      <w:r>
        <w:t xml:space="preserve"> </w:t>
      </w:r>
      <w:r>
        <w:lastRenderedPageBreak/>
        <w:t>настоящего Положения, является достаточная информация, представленная в письменном виде:</w:t>
      </w:r>
    </w:p>
    <w:p w:rsidR="00653A3E" w:rsidRDefault="00653A3E">
      <w:pPr>
        <w:pStyle w:val="ConsPlusNormal"/>
        <w:spacing w:before="240"/>
        <w:ind w:firstLine="540"/>
        <w:jc w:val="both"/>
      </w:pPr>
      <w:r>
        <w:t>а) органом Пермского края по профилактике коррупционных и иных правонарушений;</w:t>
      </w:r>
    </w:p>
    <w:p w:rsidR="00653A3E" w:rsidRDefault="00653A3E">
      <w:pPr>
        <w:pStyle w:val="ConsPlusNormal"/>
        <w:spacing w:before="240"/>
        <w:ind w:firstLine="540"/>
        <w:jc w:val="both"/>
      </w:pPr>
      <w:bookmarkStart w:id="7" w:name="P146"/>
      <w:bookmarkEnd w:id="7"/>
      <w:r>
        <w:t>б) правоохранительными органами, иными государственными органами, органами местного самоуправления и их должностными лицами;</w:t>
      </w:r>
    </w:p>
    <w:p w:rsidR="00653A3E" w:rsidRDefault="00653A3E">
      <w:pPr>
        <w:pStyle w:val="ConsPlusNormal"/>
        <w:spacing w:before="24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53A3E" w:rsidRDefault="00653A3E">
      <w:pPr>
        <w:pStyle w:val="ConsPlusNormal"/>
        <w:spacing w:before="240"/>
        <w:ind w:firstLine="540"/>
        <w:jc w:val="both"/>
      </w:pPr>
      <w:r>
        <w:t>г) Общественной палатой Российской Федерации либо Общественной палатой Пермского края;</w:t>
      </w:r>
    </w:p>
    <w:p w:rsidR="00653A3E" w:rsidRDefault="00653A3E">
      <w:pPr>
        <w:pStyle w:val="ConsPlusNormal"/>
        <w:spacing w:before="240"/>
        <w:ind w:firstLine="540"/>
        <w:jc w:val="both"/>
      </w:pPr>
      <w:bookmarkStart w:id="8" w:name="P149"/>
      <w:bookmarkEnd w:id="8"/>
      <w:r>
        <w:t>д) общероссийскими или региональными средствами массовой информации.</w:t>
      </w:r>
    </w:p>
    <w:p w:rsidR="00653A3E" w:rsidRDefault="00653A3E">
      <w:pPr>
        <w:pStyle w:val="ConsPlusNormal"/>
        <w:spacing w:before="240"/>
        <w:ind w:firstLine="540"/>
        <w:jc w:val="both"/>
      </w:pPr>
      <w:bookmarkStart w:id="9" w:name="P150"/>
      <w:bookmarkEnd w:id="9"/>
      <w:r>
        <w:t xml:space="preserve">4. Анализ информации, поступившей от органов и организаций, указанных в </w:t>
      </w:r>
      <w:hyperlink w:anchor="P146" w:history="1">
        <w:r>
          <w:rPr>
            <w:color w:val="0000FF"/>
          </w:rPr>
          <w:t>подпунктах "б"</w:t>
        </w:r>
      </w:hyperlink>
      <w:r>
        <w:t>-</w:t>
      </w:r>
      <w:hyperlink w:anchor="P149" w:history="1">
        <w:r>
          <w:rPr>
            <w:color w:val="0000FF"/>
          </w:rPr>
          <w:t>"д" пункта 3</w:t>
        </w:r>
      </w:hyperlink>
      <w:r>
        <w:t xml:space="preserve"> настоящего Положения, на предмет ее достаточности осуществляется органом Пермского края по профилактике коррупционных и иных правонарушений путем ее предварительного рассмотрения, по результатам которого подготавливается мотивированное заключение с предложением о проведении проверки, предусмотренной </w:t>
      </w:r>
      <w:hyperlink w:anchor="P140" w:history="1">
        <w:r>
          <w:rPr>
            <w:color w:val="0000FF"/>
          </w:rPr>
          <w:t>пунктом 1</w:t>
        </w:r>
      </w:hyperlink>
      <w:r>
        <w:t xml:space="preserve"> настоящего Положения, или об отсутствии оснований для ее проведения.</w:t>
      </w:r>
    </w:p>
    <w:p w:rsidR="00653A3E" w:rsidRDefault="00653A3E">
      <w:pPr>
        <w:pStyle w:val="ConsPlusNormal"/>
        <w:spacing w:before="240"/>
        <w:ind w:firstLine="540"/>
        <w:jc w:val="both"/>
      </w:pPr>
      <w:r>
        <w:t xml:space="preserve">5. При подготовке мотивированного заключения по результатам рассмотрения информации, указанной в </w:t>
      </w:r>
      <w:hyperlink w:anchor="P150" w:history="1">
        <w:r>
          <w:rPr>
            <w:color w:val="0000FF"/>
          </w:rPr>
          <w:t>пункте 4</w:t>
        </w:r>
      </w:hyperlink>
      <w:r>
        <w:t xml:space="preserve"> настоящего Положения, государственные гражданские служащие органа Пермского края по профилактике коррупционных и иных правонарушений имеют право проводить собеседование с гражданином или лицом, замещающим должность, в отношении которого представлена информация, получать от него письменные пояснения, документы, а руководитель Администрации губернатора Пермского края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w:t>
      </w:r>
    </w:p>
    <w:p w:rsidR="00653A3E" w:rsidRDefault="00653A3E">
      <w:pPr>
        <w:pStyle w:val="ConsPlusNormal"/>
        <w:spacing w:before="240"/>
        <w:ind w:firstLine="540"/>
        <w:jc w:val="both"/>
      </w:pPr>
      <w:r>
        <w:t>Информация, а также заключение и другие материалы в течение 10 рабочих дней со дня поступления информации представляются губернатору Пермского края для принятия решения о проведении проверки.</w:t>
      </w:r>
    </w:p>
    <w:p w:rsidR="00653A3E" w:rsidRDefault="00653A3E">
      <w:pPr>
        <w:pStyle w:val="ConsPlusNormal"/>
        <w:spacing w:before="240"/>
        <w:ind w:firstLine="540"/>
        <w:jc w:val="both"/>
      </w:pPr>
      <w:r>
        <w:t>6. Информация анонимного характера не может служить основанием для проверки.</w:t>
      </w:r>
    </w:p>
    <w:p w:rsidR="00653A3E" w:rsidRDefault="00653A3E">
      <w:pPr>
        <w:pStyle w:val="ConsPlusNormal"/>
        <w:spacing w:before="240"/>
        <w:ind w:firstLine="540"/>
        <w:jc w:val="both"/>
      </w:pPr>
      <w:r>
        <w:t>7. Проверка осуществляется в срок, не превышающий 60 дней со дня принятия решения о ее проведении. Указанный срок может быть продлен до 90 дней по решению губернатора Пермского края.</w:t>
      </w:r>
    </w:p>
    <w:p w:rsidR="00653A3E" w:rsidRDefault="00653A3E">
      <w:pPr>
        <w:pStyle w:val="ConsPlusNormal"/>
        <w:spacing w:before="240"/>
        <w:ind w:firstLine="540"/>
        <w:jc w:val="both"/>
      </w:pPr>
      <w:r>
        <w:t>8. При осуществлении проверки руководитель органа Пермского края по профилактике коррупционных и иных правонарушений или уполномоченные им государственные гражданские служащие вправе:</w:t>
      </w:r>
    </w:p>
    <w:p w:rsidR="00653A3E" w:rsidRDefault="00653A3E">
      <w:pPr>
        <w:pStyle w:val="ConsPlusNormal"/>
        <w:spacing w:before="240"/>
        <w:ind w:firstLine="540"/>
        <w:jc w:val="both"/>
      </w:pPr>
      <w:r>
        <w:t>а) проводить собеседование с гражданином или лицом, замещающим должность;</w:t>
      </w:r>
    </w:p>
    <w:p w:rsidR="00653A3E" w:rsidRDefault="00653A3E">
      <w:pPr>
        <w:pStyle w:val="ConsPlusNormal"/>
        <w:spacing w:before="240"/>
        <w:ind w:firstLine="540"/>
        <w:jc w:val="both"/>
      </w:pPr>
      <w:r>
        <w:t xml:space="preserve">б) изучать представленные гражданином или лицом, замещающим должность, сведения о доходах, расходах, об имуществе и обязательствах имущественного характера </w:t>
      </w:r>
      <w:r>
        <w:lastRenderedPageBreak/>
        <w:t>и дополнительные материалы, которые приобщаются к материалам проверки;</w:t>
      </w:r>
    </w:p>
    <w:p w:rsidR="00653A3E" w:rsidRDefault="00653A3E">
      <w:pPr>
        <w:pStyle w:val="ConsPlusNormal"/>
        <w:spacing w:before="240"/>
        <w:ind w:firstLine="540"/>
        <w:jc w:val="both"/>
      </w:pPr>
      <w:r>
        <w:t>в) получать от гражданина или лица, замещающего должность, пояснения по представленным им сведениям о доходах, расходах, об имуществе и обязательствах имущественного характера и материалам;</w:t>
      </w:r>
    </w:p>
    <w:p w:rsidR="00653A3E" w:rsidRDefault="00653A3E">
      <w:pPr>
        <w:pStyle w:val="ConsPlusNormal"/>
        <w:spacing w:before="240"/>
        <w:ind w:firstLine="540"/>
        <w:jc w:val="both"/>
      </w:pPr>
      <w:bookmarkStart w:id="10" w:name="P159"/>
      <w:bookmarkEnd w:id="10"/>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должность, его супруги (супруга) и несовершеннолетних детей;</w:t>
      </w:r>
    </w:p>
    <w:p w:rsidR="00653A3E" w:rsidRDefault="00653A3E">
      <w:pPr>
        <w:pStyle w:val="ConsPlusNormal"/>
        <w:spacing w:before="240"/>
        <w:ind w:firstLine="540"/>
        <w:jc w:val="both"/>
      </w:pPr>
      <w:r>
        <w:t>д) наводить справки у физических лиц и получать от них информацию с их согласия;</w:t>
      </w:r>
    </w:p>
    <w:p w:rsidR="00653A3E" w:rsidRDefault="00653A3E">
      <w:pPr>
        <w:pStyle w:val="ConsPlusNormal"/>
        <w:spacing w:before="240"/>
        <w:ind w:firstLine="540"/>
        <w:jc w:val="both"/>
      </w:pPr>
      <w:r>
        <w:t>е) осуществлять анализ сведений, представленных гражданином или лицом, замещающим должность, в соответствии с законодательством Российской Федерации о противодействии коррупции.</w:t>
      </w:r>
    </w:p>
    <w:p w:rsidR="00653A3E" w:rsidRDefault="00653A3E">
      <w:pPr>
        <w:pStyle w:val="ConsPlusNormal"/>
        <w:spacing w:before="240"/>
        <w:ind w:firstLine="540"/>
        <w:jc w:val="both"/>
      </w:pPr>
      <w:bookmarkStart w:id="11" w:name="P162"/>
      <w:bookmarkEnd w:id="11"/>
      <w:r>
        <w:t>9.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перечень которых утвержден Президентом Российской Федерации.</w:t>
      </w:r>
    </w:p>
    <w:p w:rsidR="00653A3E" w:rsidRDefault="00653A3E">
      <w:pPr>
        <w:pStyle w:val="ConsPlusNormal"/>
        <w:spacing w:before="240"/>
        <w:ind w:firstLine="540"/>
        <w:jc w:val="both"/>
      </w:pPr>
      <w:r>
        <w:t xml:space="preserve">10. Запросы, предусмотренные </w:t>
      </w:r>
      <w:hyperlink w:anchor="P159" w:history="1">
        <w:r>
          <w:rPr>
            <w:color w:val="0000FF"/>
          </w:rPr>
          <w:t>подпунктом "г" пункта 8</w:t>
        </w:r>
      </w:hyperlink>
      <w:r>
        <w:t xml:space="preserve"> и </w:t>
      </w:r>
      <w:hyperlink w:anchor="P162" w:history="1">
        <w:r>
          <w:rPr>
            <w:color w:val="0000FF"/>
          </w:rPr>
          <w:t>пунктом 9</w:t>
        </w:r>
      </w:hyperlink>
      <w:r>
        <w:t xml:space="preserve"> настоящего Положения, исполняются государственными органами и организациями в порядке, который установлен </w:t>
      </w:r>
      <w:hyperlink r:id="rId24" w:history="1">
        <w:r>
          <w:rPr>
            <w:color w:val="0000FF"/>
          </w:rPr>
          <w:t>пунктами 8</w:t>
        </w:r>
      </w:hyperlink>
      <w:r>
        <w:t>-</w:t>
      </w:r>
      <w:hyperlink r:id="rId25" w:history="1">
        <w:r>
          <w:rPr>
            <w:color w:val="0000FF"/>
          </w:rPr>
          <w:t>10</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указами Президента Российской Федерации.</w:t>
      </w:r>
    </w:p>
    <w:p w:rsidR="00653A3E" w:rsidRDefault="00653A3E">
      <w:pPr>
        <w:pStyle w:val="ConsPlusNormal"/>
        <w:spacing w:before="240"/>
        <w:ind w:firstLine="540"/>
        <w:jc w:val="both"/>
      </w:pPr>
      <w:r>
        <w:t>11. Орган Пермского края по профилактике коррупционных и иных правонарушений обеспечивает:</w:t>
      </w:r>
    </w:p>
    <w:p w:rsidR="00653A3E" w:rsidRDefault="00653A3E">
      <w:pPr>
        <w:pStyle w:val="ConsPlusNormal"/>
        <w:spacing w:before="240"/>
        <w:ind w:firstLine="540"/>
        <w:jc w:val="both"/>
      </w:pPr>
      <w:r>
        <w:t>а) уведомление в письменной форме гражданина или лица, замещающего должность, о начале в отношении него проверки - в течение трех рабочих дней со дня получения соответствующего решения;</w:t>
      </w:r>
    </w:p>
    <w:p w:rsidR="00653A3E" w:rsidRDefault="00653A3E">
      <w:pPr>
        <w:pStyle w:val="ConsPlusNormal"/>
        <w:spacing w:before="240"/>
        <w:ind w:firstLine="540"/>
        <w:jc w:val="both"/>
      </w:pPr>
      <w:bookmarkStart w:id="12" w:name="P166"/>
      <w:bookmarkEnd w:id="12"/>
      <w:r>
        <w:t xml:space="preserve">б) проведение в случае обращения гражданина или лица, замещающего должность,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w:t>
      </w:r>
      <w:r>
        <w:lastRenderedPageBreak/>
        <w:t>течение семи рабочих дней со дня получения обращения гражданина или лица, замещающего должность, а при наличии уважительной причины - в срок, согласованный с гражданином или лицом, замещающим должность.</w:t>
      </w:r>
    </w:p>
    <w:p w:rsidR="00653A3E" w:rsidRDefault="00653A3E">
      <w:pPr>
        <w:pStyle w:val="ConsPlusNormal"/>
        <w:spacing w:before="240"/>
        <w:ind w:firstLine="540"/>
        <w:jc w:val="both"/>
      </w:pPr>
      <w:r>
        <w:t>12. По окончании проверки орган Пермского края по профилактике коррупционных и иных правонарушений обязан ознакомить гражданина или лицо, замещающее должность, с результатами проверки с соблюдением законодательства Российской Федерации о государственной тайне.</w:t>
      </w:r>
    </w:p>
    <w:p w:rsidR="00653A3E" w:rsidRDefault="00653A3E">
      <w:pPr>
        <w:pStyle w:val="ConsPlusNormal"/>
        <w:spacing w:before="240"/>
        <w:ind w:firstLine="540"/>
        <w:jc w:val="both"/>
      </w:pPr>
      <w:bookmarkStart w:id="13" w:name="P168"/>
      <w:bookmarkEnd w:id="13"/>
      <w:r>
        <w:t>13. Гражданин или лицо, замещающее должность, вправе:</w:t>
      </w:r>
    </w:p>
    <w:p w:rsidR="00653A3E" w:rsidRDefault="00653A3E">
      <w:pPr>
        <w:pStyle w:val="ConsPlusNormal"/>
        <w:spacing w:before="240"/>
        <w:ind w:firstLine="540"/>
        <w:jc w:val="both"/>
      </w:pPr>
      <w:r>
        <w:t>а) давать пояснения в письменной форме:</w:t>
      </w:r>
    </w:p>
    <w:p w:rsidR="00653A3E" w:rsidRDefault="00653A3E">
      <w:pPr>
        <w:pStyle w:val="ConsPlusNormal"/>
        <w:spacing w:before="240"/>
        <w:ind w:firstLine="540"/>
        <w:jc w:val="both"/>
      </w:pPr>
      <w:r>
        <w:t>в ходе проверки;</w:t>
      </w:r>
    </w:p>
    <w:p w:rsidR="00653A3E" w:rsidRDefault="00653A3E">
      <w:pPr>
        <w:pStyle w:val="ConsPlusNormal"/>
        <w:spacing w:before="240"/>
        <w:ind w:firstLine="540"/>
        <w:jc w:val="both"/>
      </w:pPr>
      <w:r>
        <w:t xml:space="preserve">по вопросам, указанным в </w:t>
      </w:r>
      <w:hyperlink w:anchor="P166" w:history="1">
        <w:r>
          <w:rPr>
            <w:color w:val="0000FF"/>
          </w:rPr>
          <w:t>подпункте "б" пункта 11</w:t>
        </w:r>
      </w:hyperlink>
      <w:r>
        <w:t xml:space="preserve"> настоящего Положения;</w:t>
      </w:r>
    </w:p>
    <w:p w:rsidR="00653A3E" w:rsidRDefault="00653A3E">
      <w:pPr>
        <w:pStyle w:val="ConsPlusNormal"/>
        <w:spacing w:before="240"/>
        <w:ind w:firstLine="540"/>
        <w:jc w:val="both"/>
      </w:pPr>
      <w:r>
        <w:t>по результатам проверки;</w:t>
      </w:r>
    </w:p>
    <w:p w:rsidR="00653A3E" w:rsidRDefault="00653A3E">
      <w:pPr>
        <w:pStyle w:val="ConsPlusNormal"/>
        <w:spacing w:before="240"/>
        <w:ind w:firstLine="540"/>
        <w:jc w:val="both"/>
      </w:pPr>
      <w:r>
        <w:t>б) представлять дополнительные материалы и давать по ним пояснения в письменной форме;</w:t>
      </w:r>
    </w:p>
    <w:p w:rsidR="00653A3E" w:rsidRDefault="00653A3E">
      <w:pPr>
        <w:pStyle w:val="ConsPlusNormal"/>
        <w:spacing w:before="240"/>
        <w:ind w:firstLine="540"/>
        <w:jc w:val="both"/>
      </w:pPr>
      <w:r>
        <w:t xml:space="preserve">в) обращаться в орган Пермского края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166" w:history="1">
        <w:r>
          <w:rPr>
            <w:color w:val="0000FF"/>
          </w:rPr>
          <w:t>подпункте "б" пункта 11</w:t>
        </w:r>
      </w:hyperlink>
      <w:r>
        <w:t xml:space="preserve"> настоящего Положения.</w:t>
      </w:r>
    </w:p>
    <w:p w:rsidR="00653A3E" w:rsidRDefault="00653A3E">
      <w:pPr>
        <w:pStyle w:val="ConsPlusNormal"/>
        <w:spacing w:before="240"/>
        <w:ind w:firstLine="540"/>
        <w:jc w:val="both"/>
      </w:pPr>
      <w:r>
        <w:t xml:space="preserve">14. Пояснения, указанные в </w:t>
      </w:r>
      <w:hyperlink w:anchor="P168" w:history="1">
        <w:r>
          <w:rPr>
            <w:color w:val="0000FF"/>
          </w:rPr>
          <w:t>пункте 13</w:t>
        </w:r>
      </w:hyperlink>
      <w:r>
        <w:t xml:space="preserve"> настоящего Положения, приобщаются к материалам проверки.</w:t>
      </w:r>
    </w:p>
    <w:p w:rsidR="00653A3E" w:rsidRDefault="00653A3E">
      <w:pPr>
        <w:pStyle w:val="ConsPlusNormal"/>
        <w:spacing w:before="240"/>
        <w:ind w:firstLine="540"/>
        <w:jc w:val="both"/>
      </w:pPr>
      <w:bookmarkStart w:id="14" w:name="P176"/>
      <w:bookmarkEnd w:id="14"/>
      <w:r>
        <w:t>15. По результатам проверки губернатору Пермского края в установленном порядке представляется доклад в течение 10 дней со дня окончания проверки. При этом в докладе должен содержаться один из следующих выводов:</w:t>
      </w:r>
    </w:p>
    <w:p w:rsidR="00653A3E" w:rsidRDefault="00653A3E">
      <w:pPr>
        <w:pStyle w:val="ConsPlusNormal"/>
        <w:spacing w:before="240"/>
        <w:ind w:firstLine="540"/>
        <w:jc w:val="both"/>
      </w:pPr>
      <w:r>
        <w:t xml:space="preserve">а) об отсутствии фактов несоблюдения ограничений, запретов, неисполнения обязанностей, которые установлены Федеральным </w:t>
      </w:r>
      <w:hyperlink r:id="rId26" w:history="1">
        <w:r>
          <w:rPr>
            <w:color w:val="0000FF"/>
          </w:rPr>
          <w:t>законом</w:t>
        </w:r>
      </w:hyperlink>
      <w:r>
        <w:t xml:space="preserve"> от 25 декабря 2008 года N 273-ФЗ "О противодействии коррупции", Федеральным </w:t>
      </w:r>
      <w:hyperlink r:id="rId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3A3E" w:rsidRDefault="00653A3E">
      <w:pPr>
        <w:pStyle w:val="ConsPlusNormal"/>
        <w:spacing w:before="240"/>
        <w:ind w:firstLine="540"/>
        <w:jc w:val="both"/>
      </w:pPr>
      <w:r>
        <w:t xml:space="preserve">б) об установлении фактов несоблюдения ограничений, запретов, неисполнения обязанностей, которые установлены Федеральным </w:t>
      </w:r>
      <w:hyperlink r:id="rId29" w:history="1">
        <w:r>
          <w:rPr>
            <w:color w:val="0000FF"/>
          </w:rPr>
          <w:t>законом</w:t>
        </w:r>
      </w:hyperlink>
      <w:r>
        <w:t xml:space="preserve"> от 25 декабря 2008 года N 273-ФЗ "О противодействии коррупции", Федеральным </w:t>
      </w:r>
      <w:hyperlink r:id="rId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w:t>
      </w:r>
    </w:p>
    <w:p w:rsidR="00653A3E" w:rsidRDefault="00653A3E">
      <w:pPr>
        <w:pStyle w:val="ConsPlusNormal"/>
        <w:spacing w:before="240"/>
        <w:ind w:firstLine="540"/>
        <w:jc w:val="both"/>
      </w:pPr>
      <w:r>
        <w:t xml:space="preserve">об отсутствии оснований для обращения с заявлением о досрочном прекращении </w:t>
      </w:r>
      <w:r>
        <w:lastRenderedPageBreak/>
        <w:t>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653A3E" w:rsidRDefault="00653A3E">
      <w:pPr>
        <w:pStyle w:val="ConsPlusNormal"/>
        <w:spacing w:before="240"/>
        <w:ind w:firstLine="540"/>
        <w:jc w:val="both"/>
      </w:pPr>
      <w:r>
        <w:t>о рекомендации обращения с заявлением о досрочном прекращении 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653A3E" w:rsidRDefault="00653A3E">
      <w:pPr>
        <w:pStyle w:val="ConsPlusNormal"/>
        <w:spacing w:before="240"/>
        <w:ind w:firstLine="540"/>
        <w:jc w:val="both"/>
      </w:pPr>
      <w:r>
        <w:t>о рекомендации обращения с заявлением о досрочном прекращении полномочий лица, замещающего муниципальную должность, в орган местного самоуправления, уполномоченный принимать соответствующее решение, или в суд;</w:t>
      </w:r>
    </w:p>
    <w:p w:rsidR="00653A3E" w:rsidRDefault="00653A3E">
      <w:pPr>
        <w:pStyle w:val="ConsPlusNormal"/>
        <w:spacing w:before="240"/>
        <w:ind w:firstLine="540"/>
        <w:jc w:val="both"/>
      </w:pPr>
      <w:r>
        <w:t>о представлении материалов проверки в комиссию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 (далее - Комиссия).</w:t>
      </w:r>
    </w:p>
    <w:p w:rsidR="00653A3E" w:rsidRDefault="00653A3E">
      <w:pPr>
        <w:pStyle w:val="ConsPlusNormal"/>
        <w:spacing w:before="240"/>
        <w:ind w:firstLine="540"/>
        <w:jc w:val="both"/>
      </w:pPr>
      <w:r>
        <w:t xml:space="preserve">16. Сведения о результатах проверки с письменного согласия губернатора Пермского края предоставляются органом Пермского края по профилактике коррупционных и иных правонарушений с одновременным уведомлением об этом гражданина или лица, замещающего должность, в отношении которых проводилась проверка, органам или организациям, предоставившим в соответствии с </w:t>
      </w:r>
      <w:hyperlink w:anchor="P144" w:history="1">
        <w:r>
          <w:rPr>
            <w:color w:val="0000FF"/>
          </w:rPr>
          <w:t>пунктом 3</w:t>
        </w:r>
      </w:hyperlink>
      <w:r>
        <w:t xml:space="preserve"> настоящего положения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53A3E" w:rsidRDefault="00653A3E">
      <w:pPr>
        <w:pStyle w:val="ConsPlusNormal"/>
        <w:spacing w:before="24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губернатором Пермского края либо уполномоченным им должностным лицом в государственные органы в соответствии с их компетенцией в течение 30 дней со дня получения соответствующей информации о результатах проверки.</w:t>
      </w:r>
    </w:p>
    <w:p w:rsidR="00653A3E" w:rsidRDefault="00653A3E">
      <w:pPr>
        <w:pStyle w:val="ConsPlusNormal"/>
        <w:spacing w:before="240"/>
        <w:ind w:firstLine="540"/>
        <w:jc w:val="both"/>
      </w:pPr>
      <w:r>
        <w:t xml:space="preserve">18. В случае установления фактов несоблюдения ограничений, запретов, неисполнения обязанностей, которые установлены Федеральным </w:t>
      </w:r>
      <w:hyperlink r:id="rId32" w:history="1">
        <w:r>
          <w:rPr>
            <w:color w:val="0000FF"/>
          </w:rPr>
          <w:t>законом</w:t>
        </w:r>
      </w:hyperlink>
      <w:r>
        <w:t xml:space="preserve"> от 25 декабря 2008 года N 273-ФЗ "О противодействии коррупции", Федеральным </w:t>
      </w:r>
      <w:hyperlink r:id="rId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Пермского края, рассмотрев доклад и соответствующий вывод, указанные в </w:t>
      </w:r>
      <w:hyperlink w:anchor="P176" w:history="1">
        <w:r>
          <w:rPr>
            <w:color w:val="0000FF"/>
          </w:rPr>
          <w:t>пункте 15</w:t>
        </w:r>
      </w:hyperlink>
      <w:r>
        <w:t xml:space="preserve"> настоящего Положения, принимает одно из следующих решений:</w:t>
      </w:r>
    </w:p>
    <w:p w:rsidR="00653A3E" w:rsidRDefault="00653A3E">
      <w:pPr>
        <w:pStyle w:val="ConsPlusNormal"/>
        <w:spacing w:before="240"/>
        <w:ind w:firstLine="540"/>
        <w:jc w:val="both"/>
      </w:pPr>
      <w:r>
        <w:t>а) об отсутствии оснований для обращения с заявлением о досрочном прекращении 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653A3E" w:rsidRDefault="00653A3E">
      <w:pPr>
        <w:pStyle w:val="ConsPlusNormal"/>
        <w:spacing w:before="240"/>
        <w:ind w:firstLine="540"/>
        <w:jc w:val="both"/>
      </w:pPr>
      <w:r>
        <w:lastRenderedPageBreak/>
        <w:t>б) об обращении с заявлением о досрочном прекращении полномочий лица, замещающего должность главы местной администрации по контракту, лица, замещающего муниципальную должность, а также применении в отношении них иного дисциплинарного взыскания в орган местного самоуправления, уполномоченный принимать соответствующее решение, или в суд;</w:t>
      </w:r>
    </w:p>
    <w:p w:rsidR="00653A3E" w:rsidRDefault="00653A3E">
      <w:pPr>
        <w:pStyle w:val="ConsPlusNormal"/>
        <w:spacing w:before="240"/>
        <w:ind w:firstLine="540"/>
        <w:jc w:val="both"/>
      </w:pPr>
      <w:r>
        <w:t>в) о представлении материалов проверки в Комиссию для рассмотрения.</w:t>
      </w:r>
    </w:p>
    <w:p w:rsidR="00653A3E" w:rsidRDefault="00653A3E">
      <w:pPr>
        <w:pStyle w:val="ConsPlusNormal"/>
        <w:spacing w:before="240"/>
        <w:ind w:firstLine="540"/>
        <w:jc w:val="both"/>
      </w:pPr>
      <w:r>
        <w:t>19. Материалы проверки хранятся в органе Пермского края по профилактике коррупционных и иных правонарушений в течение трех лет со дня ее окончания, после чего передаются в архив.</w:t>
      </w:r>
    </w:p>
    <w:p w:rsidR="00653A3E" w:rsidRDefault="00653A3E">
      <w:pPr>
        <w:pStyle w:val="ConsPlusNormal"/>
        <w:jc w:val="both"/>
      </w:pPr>
    </w:p>
    <w:p w:rsidR="00653A3E" w:rsidRDefault="00653A3E">
      <w:pPr>
        <w:pStyle w:val="ConsPlusNormal"/>
        <w:jc w:val="both"/>
      </w:pPr>
    </w:p>
    <w:p w:rsidR="00653A3E" w:rsidRDefault="00653A3E">
      <w:pPr>
        <w:pStyle w:val="ConsPlusNormal"/>
        <w:pBdr>
          <w:top w:val="single" w:sz="6" w:space="0" w:color="auto"/>
        </w:pBdr>
        <w:spacing w:before="100" w:after="100"/>
        <w:jc w:val="both"/>
        <w:rPr>
          <w:sz w:val="2"/>
          <w:szCs w:val="2"/>
        </w:rPr>
      </w:pPr>
    </w:p>
    <w:p w:rsidR="00F65FA5" w:rsidRDefault="00F65FA5"/>
    <w:sectPr w:rsidR="00F65FA5" w:rsidSect="00384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3E"/>
    <w:rsid w:val="00172B01"/>
    <w:rsid w:val="001E49F1"/>
    <w:rsid w:val="00653A3E"/>
    <w:rsid w:val="00B229E8"/>
    <w:rsid w:val="00E91D4D"/>
    <w:rsid w:val="00F65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B01"/>
    <w:rPr>
      <w:rFonts w:eastAsia="Calibri"/>
      <w:sz w:val="24"/>
      <w:szCs w:val="24"/>
    </w:rPr>
  </w:style>
  <w:style w:type="character" w:styleId="a4">
    <w:name w:val="Strong"/>
    <w:qFormat/>
    <w:rsid w:val="00172B01"/>
    <w:rPr>
      <w:b/>
      <w:bCs/>
    </w:rPr>
  </w:style>
  <w:style w:type="paragraph" w:customStyle="1" w:styleId="ConsPlusNormal">
    <w:name w:val="ConsPlusNormal"/>
    <w:rsid w:val="00653A3E"/>
    <w:pPr>
      <w:widowControl w:val="0"/>
      <w:autoSpaceDE w:val="0"/>
      <w:autoSpaceDN w:val="0"/>
    </w:pPr>
    <w:rPr>
      <w:sz w:val="24"/>
    </w:rPr>
  </w:style>
  <w:style w:type="paragraph" w:customStyle="1" w:styleId="ConsPlusTitle">
    <w:name w:val="ConsPlusTitle"/>
    <w:rsid w:val="00653A3E"/>
    <w:pPr>
      <w:widowControl w:val="0"/>
      <w:autoSpaceDE w:val="0"/>
      <w:autoSpaceDN w:val="0"/>
    </w:pPr>
    <w:rPr>
      <w:b/>
      <w:sz w:val="24"/>
    </w:rPr>
  </w:style>
  <w:style w:type="paragraph" w:customStyle="1" w:styleId="ConsPlusTitlePage">
    <w:name w:val="ConsPlusTitlePage"/>
    <w:rsid w:val="00653A3E"/>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B01"/>
    <w:rPr>
      <w:rFonts w:eastAsia="Calibri"/>
      <w:sz w:val="24"/>
      <w:szCs w:val="24"/>
    </w:rPr>
  </w:style>
  <w:style w:type="character" w:styleId="a4">
    <w:name w:val="Strong"/>
    <w:qFormat/>
    <w:rsid w:val="00172B01"/>
    <w:rPr>
      <w:b/>
      <w:bCs/>
    </w:rPr>
  </w:style>
  <w:style w:type="paragraph" w:customStyle="1" w:styleId="ConsPlusNormal">
    <w:name w:val="ConsPlusNormal"/>
    <w:rsid w:val="00653A3E"/>
    <w:pPr>
      <w:widowControl w:val="0"/>
      <w:autoSpaceDE w:val="0"/>
      <w:autoSpaceDN w:val="0"/>
    </w:pPr>
    <w:rPr>
      <w:sz w:val="24"/>
    </w:rPr>
  </w:style>
  <w:style w:type="paragraph" w:customStyle="1" w:styleId="ConsPlusTitle">
    <w:name w:val="ConsPlusTitle"/>
    <w:rsid w:val="00653A3E"/>
    <w:pPr>
      <w:widowControl w:val="0"/>
      <w:autoSpaceDE w:val="0"/>
      <w:autoSpaceDN w:val="0"/>
    </w:pPr>
    <w:rPr>
      <w:b/>
      <w:sz w:val="24"/>
    </w:rPr>
  </w:style>
  <w:style w:type="paragraph" w:customStyle="1" w:styleId="ConsPlusTitlePage">
    <w:name w:val="ConsPlusTitlePage"/>
    <w:rsid w:val="00653A3E"/>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4010F4F6AA55FF17EA47539A02FB67C915F255E3F64BE29AABC45C1E88F4EBB53A3A9C28BD30AE3AB2D5I7GBE" TargetMode="External"/><Relationship Id="rId13" Type="http://schemas.openxmlformats.org/officeDocument/2006/relationships/hyperlink" Target="consultantplus://offline/ref=A24010F4F6AA55FF17EA595E8C6EA66CC31FAC58EEFA47B5CFF49F0149I8G1E" TargetMode="External"/><Relationship Id="rId18" Type="http://schemas.openxmlformats.org/officeDocument/2006/relationships/hyperlink" Target="consultantplus://offline/ref=A24010F4F6AA55FF17EA47539A02FB67C915F255E3FA49EA92ABC45C1E88F4EBB53A3A9C28BD30AE3AB3D0I7G7E" TargetMode="External"/><Relationship Id="rId26" Type="http://schemas.openxmlformats.org/officeDocument/2006/relationships/hyperlink" Target="consultantplus://offline/ref=A24010F4F6AA55FF17EA595E8C6EA66CC31FAC58EEFA47B5CFF49F0149I8G1E" TargetMode="External"/><Relationship Id="rId3" Type="http://schemas.openxmlformats.org/officeDocument/2006/relationships/settings" Target="settings.xml"/><Relationship Id="rId21" Type="http://schemas.openxmlformats.org/officeDocument/2006/relationships/hyperlink" Target="consultantplus://offline/ref=A24010F4F6AA55FF17EA47539A02FB67C915F255E3FA49EB9AABC45C1E88F4EBIBG5E" TargetMode="External"/><Relationship Id="rId34" Type="http://schemas.openxmlformats.org/officeDocument/2006/relationships/hyperlink" Target="consultantplus://offline/ref=A24010F4F6AA55FF17EA595E8C6EA66CC31FAC58EEF947B5CFF49F0149I8G1E" TargetMode="External"/><Relationship Id="rId7" Type="http://schemas.openxmlformats.org/officeDocument/2006/relationships/hyperlink" Target="consultantplus://offline/ref=A24010F4F6AA55FF17EA47539A02FB67C915F255E3F64BE29AABC45C1E88F4EBIBG5E" TargetMode="External"/><Relationship Id="rId12" Type="http://schemas.openxmlformats.org/officeDocument/2006/relationships/hyperlink" Target="consultantplus://offline/ref=A24010F4F6AA55FF17EA47539A02FB67C915F255E3F64BE29AABC45C1E88F4EBB53A3A9C28BD30AE3AB5D3I7GAE" TargetMode="External"/><Relationship Id="rId17" Type="http://schemas.openxmlformats.org/officeDocument/2006/relationships/hyperlink" Target="consultantplus://offline/ref=A24010F4F6AA55FF17EA47539A02FB67C915F255E3FA49EA92ABC45C1E88F4EBB53A3A9C28BD30AE3AB6D0I7G3E" TargetMode="External"/><Relationship Id="rId25" Type="http://schemas.openxmlformats.org/officeDocument/2006/relationships/hyperlink" Target="consultantplus://offline/ref=A24010F4F6AA55FF17EA595E8C6EA66CC319A45AEDF747B5CFF49F014981FEBCF27563DE6CB031AAI3GEE" TargetMode="External"/><Relationship Id="rId33" Type="http://schemas.openxmlformats.org/officeDocument/2006/relationships/hyperlink" Target="consultantplus://offline/ref=A24010F4F6AA55FF17EA595E8C6EA66CC016A45BEDFB47B5CFF49F0149I8G1E" TargetMode="External"/><Relationship Id="rId2" Type="http://schemas.microsoft.com/office/2007/relationships/stylesWithEffects" Target="stylesWithEffects.xml"/><Relationship Id="rId16" Type="http://schemas.openxmlformats.org/officeDocument/2006/relationships/hyperlink" Target="consultantplus://offline/ref=A24010F4F6AA55FF17EA47539A02FB67C915F255E3FA49EA92ABC45C1E88F4EBB53A3A9C28BD30AE3AB6D1I7G4E" TargetMode="External"/><Relationship Id="rId20" Type="http://schemas.openxmlformats.org/officeDocument/2006/relationships/hyperlink" Target="consultantplus://offline/ref=A24010F4F6AA55FF17EA595E8C6EA66CC016A45BEDFB47B5CFF49F0149I8G1E" TargetMode="External"/><Relationship Id="rId29" Type="http://schemas.openxmlformats.org/officeDocument/2006/relationships/hyperlink" Target="consultantplus://offline/ref=A24010F4F6AA55FF17EA595E8C6EA66CC31FAC58EEFA47B5CFF49F0149I8G1E" TargetMode="External"/><Relationship Id="rId1" Type="http://schemas.openxmlformats.org/officeDocument/2006/relationships/styles" Target="styles.xml"/><Relationship Id="rId6" Type="http://schemas.openxmlformats.org/officeDocument/2006/relationships/hyperlink" Target="consultantplus://offline/ref=A24010F4F6AA55FF17EA47539A02FB67C915F255E3F64AEA97ABC45C1E88F4EBB53A3A9C28BD30AE3AB4D5I7GAE" TargetMode="External"/><Relationship Id="rId11" Type="http://schemas.openxmlformats.org/officeDocument/2006/relationships/hyperlink" Target="consultantplus://offline/ref=A24010F4F6AA55FF17EA47539A02FB67C915F255E3F64BE29AABC45C1E88F4EBB53A3A9C28BD30AE3AB5D3I7G7E" TargetMode="External"/><Relationship Id="rId24" Type="http://schemas.openxmlformats.org/officeDocument/2006/relationships/hyperlink" Target="consultantplus://offline/ref=A24010F4F6AA55FF17EA595E8C6EA66CC319A45AEDF747B5CFF49F014981FEBCF27563DE6CB031ADI3GFE" TargetMode="External"/><Relationship Id="rId32" Type="http://schemas.openxmlformats.org/officeDocument/2006/relationships/hyperlink" Target="consultantplus://offline/ref=A24010F4F6AA55FF17EA595E8C6EA66CC31FAC58EEFA47B5CFF49F0149I8G1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24010F4F6AA55FF17EA47539A02FB67C915F255E3FA49EA92ABC45C1E88F4EBIBG5E" TargetMode="External"/><Relationship Id="rId23" Type="http://schemas.openxmlformats.org/officeDocument/2006/relationships/hyperlink" Target="consultantplus://offline/ref=A24010F4F6AA55FF17EA47539A02FB67C915F255E3FA49EB9AABC45C1E88F4EBIBG5E" TargetMode="External"/><Relationship Id="rId28" Type="http://schemas.openxmlformats.org/officeDocument/2006/relationships/hyperlink" Target="consultantplus://offline/ref=A24010F4F6AA55FF17EA595E8C6EA66CC31FAC58EEF947B5CFF49F0149I8G1E" TargetMode="External"/><Relationship Id="rId36" Type="http://schemas.openxmlformats.org/officeDocument/2006/relationships/theme" Target="theme/theme1.xml"/><Relationship Id="rId10" Type="http://schemas.openxmlformats.org/officeDocument/2006/relationships/hyperlink" Target="consultantplus://offline/ref=A24010F4F6AA55FF17EA47539A02FB67C915F255E3F64BE29AABC45C1E88F4EBB53A3A9C28BD30AE3AB5D3I7G1E" TargetMode="External"/><Relationship Id="rId19" Type="http://schemas.openxmlformats.org/officeDocument/2006/relationships/hyperlink" Target="consultantplus://offline/ref=A24010F4F6AA55FF17EA47539A02FB67C915F255E3FA49EA92ABC45C1E88F4EBB53A3A9C28BD30AE3AB3D1I7GAE" TargetMode="External"/><Relationship Id="rId31" Type="http://schemas.openxmlformats.org/officeDocument/2006/relationships/hyperlink" Target="consultantplus://offline/ref=A24010F4F6AA55FF17EA595E8C6EA66CC31FAC58EEF947B5CFF49F0149I8G1E" TargetMode="External"/><Relationship Id="rId4" Type="http://schemas.openxmlformats.org/officeDocument/2006/relationships/webSettings" Target="webSettings.xml"/><Relationship Id="rId9" Type="http://schemas.openxmlformats.org/officeDocument/2006/relationships/hyperlink" Target="consultantplus://offline/ref=A24010F4F6AA55FF17EA47539A02FB67C915F255E3F64BE29AABC45C1E88F4EBB53A3A9C28BD30AE3AB5D0I7GAE" TargetMode="External"/><Relationship Id="rId14" Type="http://schemas.openxmlformats.org/officeDocument/2006/relationships/hyperlink" Target="consultantplus://offline/ref=A24010F4F6AA55FF17EA47539A02FB67C915F255E3F64BE29AABC45C1E88F4EBB53A3A9C28BD30AE3AB5D2I7G3E" TargetMode="External"/><Relationship Id="rId22" Type="http://schemas.openxmlformats.org/officeDocument/2006/relationships/hyperlink" Target="consultantplus://offline/ref=A24010F4F6AA55FF17EA595E8C6EA66CC016A45BEDFB47B5CFF49F0149I8G1E" TargetMode="External"/><Relationship Id="rId27" Type="http://schemas.openxmlformats.org/officeDocument/2006/relationships/hyperlink" Target="consultantplus://offline/ref=A24010F4F6AA55FF17EA595E8C6EA66CC016A45BEDFB47B5CFF49F0149I8G1E" TargetMode="External"/><Relationship Id="rId30" Type="http://schemas.openxmlformats.org/officeDocument/2006/relationships/hyperlink" Target="consultantplus://offline/ref=A24010F4F6AA55FF17EA595E8C6EA66CC016A45BEDFB47B5CFF49F0149I8G1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5717</Words>
  <Characters>32591</Characters>
  <Application>Microsoft Office Word</Application>
  <DocSecurity>0</DocSecurity>
  <Lines>271</Lines>
  <Paragraphs>76</Paragraphs>
  <ScaleCrop>false</ScaleCrop>
  <Company/>
  <LinksUpToDate>false</LinksUpToDate>
  <CharactersWithSpaces>38232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Епишина Вита Михайловна</dc:creator>
  <cp:lastModifiedBy>Епишина Вита Михайловна</cp:lastModifiedBy>
  <cp:revision>4</cp:revision>
  <dcterms:created xsi:type="dcterms:W3CDTF">2017-11-15T04:06:00Z</dcterms:created>
  <dcterms:modified xsi:type="dcterms:W3CDTF">2017-11-15T04:13:00Z</dcterms:modified>
</cp:coreProperties>
</file>