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Форма</w:t>
      </w:r>
    </w:p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24"/>
      <w:bookmarkEnd w:id="0"/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424BB9" w:rsidRDefault="00883F16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proofErr w:type="spellStart"/>
      <w:r w:rsidR="00424BB9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424B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94303" w:rsidRDefault="00B520A1" w:rsidP="00E94303">
      <w:pPr>
        <w:pStyle w:val="a7"/>
        <w:contextualSpacing/>
        <w:jc w:val="center"/>
        <w:rPr>
          <w:b w:val="0"/>
        </w:rPr>
      </w:pPr>
      <w:r w:rsidRPr="00E94303">
        <w:rPr>
          <w:b w:val="0"/>
        </w:rPr>
        <w:fldChar w:fldCharType="begin"/>
      </w:r>
      <w:r w:rsidRPr="00E94303">
        <w:rPr>
          <w:b w:val="0"/>
        </w:rPr>
        <w:instrText xml:space="preserve"> DOCPROPERTY  doc_summary  \* MERGEFORMAT </w:instrText>
      </w:r>
      <w:r w:rsidRPr="00E94303">
        <w:rPr>
          <w:b w:val="0"/>
        </w:rPr>
        <w:fldChar w:fldCharType="separate"/>
      </w:r>
      <w:r w:rsidRPr="00E94303">
        <w:rPr>
          <w:b w:val="0"/>
        </w:rPr>
        <w:t>Развитие малого и среднего предпринимательства» на 2017-2019 годы</w:t>
      </w:r>
      <w:r w:rsidRPr="00E94303">
        <w:rPr>
          <w:b w:val="0"/>
        </w:rPr>
        <w:fldChar w:fldCharType="end"/>
      </w:r>
    </w:p>
    <w:p w:rsidR="00E94303" w:rsidRPr="00E94303" w:rsidRDefault="00E94303" w:rsidP="00E94303">
      <w:pPr>
        <w:pStyle w:val="a7"/>
        <w:contextualSpacing/>
        <w:jc w:val="center"/>
        <w:rPr>
          <w:b w:val="0"/>
          <w:sz w:val="24"/>
          <w:szCs w:val="24"/>
        </w:rPr>
      </w:pPr>
      <w:r w:rsidRPr="005011F6">
        <w:rPr>
          <w:sz w:val="24"/>
          <w:szCs w:val="24"/>
        </w:rPr>
        <w:t xml:space="preserve"> </w:t>
      </w:r>
      <w:r w:rsidR="00424BB9" w:rsidRPr="00E94303">
        <w:rPr>
          <w:b w:val="0"/>
          <w:sz w:val="24"/>
          <w:szCs w:val="24"/>
        </w:rPr>
        <w:t>(наименование муниципальной программы)</w:t>
      </w:r>
    </w:p>
    <w:p w:rsidR="00424BB9" w:rsidRPr="007F483F" w:rsidRDefault="003F1DC0" w:rsidP="007F483F">
      <w:pPr>
        <w:pStyle w:val="a7"/>
        <w:contextualSpacing/>
        <w:jc w:val="center"/>
        <w:rPr>
          <w:b w:val="0"/>
        </w:rPr>
      </w:pPr>
      <w:r w:rsidRPr="00E94303">
        <w:rPr>
          <w:b w:val="0"/>
          <w:szCs w:val="28"/>
        </w:rPr>
        <w:t>за 2018</w:t>
      </w:r>
      <w:r w:rsidR="00EA388F" w:rsidRPr="00E94303">
        <w:rPr>
          <w:b w:val="0"/>
          <w:szCs w:val="28"/>
        </w:rPr>
        <w:t xml:space="preserve"> </w:t>
      </w:r>
      <w:r w:rsidR="00424BB9" w:rsidRPr="00E94303">
        <w:rPr>
          <w:b w:val="0"/>
          <w:szCs w:val="28"/>
        </w:rPr>
        <w:t>год</w:t>
      </w: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4989"/>
      </w:tblGrid>
      <w:tr w:rsidR="00883F16" w:rsidRPr="00424BB9" w:rsidTr="00A40CFB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E8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</w:t>
            </w:r>
            <w:r w:rsidR="00237B3D">
              <w:rPr>
                <w:rFonts w:ascii="Times New Roman" w:hAnsi="Times New Roman" w:cs="Times New Roman"/>
                <w:sz w:val="24"/>
                <w:szCs w:val="24"/>
              </w:rPr>
              <w:t xml:space="preserve">одского округа «Город </w:t>
            </w:r>
            <w:proofErr w:type="spellStart"/>
            <w:r w:rsidR="00237B3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="00237B3D">
              <w:rPr>
                <w:rFonts w:ascii="Times New Roman" w:hAnsi="Times New Roman" w:cs="Times New Roman"/>
                <w:sz w:val="24"/>
                <w:szCs w:val="24"/>
              </w:rPr>
              <w:t>»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экономики)</w:t>
            </w:r>
          </w:p>
        </w:tc>
      </w:tr>
    </w:tbl>
    <w:p w:rsidR="00424BB9" w:rsidRDefault="00424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237B3D" w:rsidRDefault="00883F16" w:rsidP="00237B3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3D">
        <w:rPr>
          <w:rFonts w:ascii="Times New Roman" w:hAnsi="Times New Roman" w:cs="Times New Roman"/>
          <w:sz w:val="24"/>
          <w:szCs w:val="24"/>
        </w:rPr>
        <w:t>Оценка достижения целей и задач муниципальной программы.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01"/>
        <w:gridCol w:w="7393"/>
      </w:tblGrid>
      <w:tr w:rsidR="00971FE7" w:rsidRPr="000122F2" w:rsidTr="00EE74DF">
        <w:trPr>
          <w:trHeight w:val="2516"/>
        </w:trPr>
        <w:tc>
          <w:tcPr>
            <w:tcW w:w="7001" w:type="dxa"/>
          </w:tcPr>
          <w:p w:rsidR="00971FE7" w:rsidRPr="000122F2" w:rsidRDefault="00971FE7" w:rsidP="00EE74DF">
            <w:pPr>
              <w:pStyle w:val="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Создание благоприятных условий для развития субъектов малого и среднего предпринимательства, способствующих увеличению количества зарегистрированных субъектов малого и среднего предпринимательства и объемов производимых ими товаров (работ, услуг)</w:t>
            </w:r>
          </w:p>
          <w:p w:rsidR="00971FE7" w:rsidRPr="000122F2" w:rsidRDefault="00971FE7" w:rsidP="00EE74DF">
            <w:pPr>
              <w:rPr>
                <w:sz w:val="24"/>
                <w:szCs w:val="24"/>
              </w:rPr>
            </w:pPr>
          </w:p>
          <w:p w:rsidR="00971FE7" w:rsidRPr="000122F2" w:rsidRDefault="00971FE7" w:rsidP="00EE74DF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vMerge w:val="restart"/>
          </w:tcPr>
          <w:p w:rsidR="00971FE7" w:rsidRDefault="00971FE7" w:rsidP="00971FE7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176" w:line="317" w:lineRule="exact"/>
              <w:jc w:val="both"/>
              <w:rPr>
                <w:sz w:val="24"/>
                <w:szCs w:val="24"/>
              </w:rPr>
            </w:pPr>
            <w:r w:rsidRPr="002B5ACF">
              <w:rPr>
                <w:sz w:val="24"/>
                <w:szCs w:val="24"/>
                <w:lang w:eastAsia="ru-RU" w:bidi="ru-RU"/>
              </w:rPr>
              <w:t xml:space="preserve">В целях поддержки субъектов малого и среднего предпринимательства специалистами администрации г. </w:t>
            </w:r>
            <w:proofErr w:type="spellStart"/>
            <w:r w:rsidRPr="002B5ACF">
              <w:rPr>
                <w:sz w:val="24"/>
                <w:szCs w:val="24"/>
                <w:lang w:eastAsia="ru-RU" w:bidi="ru-RU"/>
              </w:rPr>
              <w:t>Губахи</w:t>
            </w:r>
            <w:proofErr w:type="spellEnd"/>
            <w:r w:rsidRPr="002B5ACF">
              <w:rPr>
                <w:sz w:val="24"/>
                <w:szCs w:val="24"/>
                <w:lang w:eastAsia="ru-RU" w:bidi="ru-RU"/>
              </w:rPr>
              <w:t xml:space="preserve"> совместно с Центром поддержки предпринимательства</w:t>
            </w:r>
            <w:r w:rsidR="0042346E">
              <w:rPr>
                <w:sz w:val="24"/>
                <w:szCs w:val="24"/>
                <w:lang w:eastAsia="ru-RU" w:bidi="ru-RU"/>
              </w:rPr>
              <w:t>, АНО «</w:t>
            </w:r>
            <w:proofErr w:type="spellStart"/>
            <w:r w:rsidR="0042346E">
              <w:rPr>
                <w:sz w:val="24"/>
                <w:szCs w:val="24"/>
                <w:lang w:eastAsia="ru-RU" w:bidi="ru-RU"/>
              </w:rPr>
              <w:t>Губахинским</w:t>
            </w:r>
            <w:proofErr w:type="spellEnd"/>
            <w:r w:rsidR="0042346E">
              <w:rPr>
                <w:sz w:val="24"/>
                <w:szCs w:val="24"/>
                <w:lang w:eastAsia="ru-RU" w:bidi="ru-RU"/>
              </w:rPr>
              <w:t xml:space="preserve"> районным </w:t>
            </w:r>
            <w:proofErr w:type="spellStart"/>
            <w:r w:rsidR="0042346E">
              <w:rPr>
                <w:sz w:val="24"/>
                <w:szCs w:val="24"/>
                <w:lang w:eastAsia="ru-RU" w:bidi="ru-RU"/>
              </w:rPr>
              <w:t>Бизне</w:t>
            </w:r>
            <w:proofErr w:type="spellEnd"/>
            <w:r w:rsidR="0042346E">
              <w:rPr>
                <w:sz w:val="24"/>
                <w:szCs w:val="24"/>
                <w:lang w:eastAsia="ru-RU" w:bidi="ru-RU"/>
              </w:rPr>
              <w:t>-Инкубатором»</w:t>
            </w:r>
            <w:r w:rsidRPr="002B5ACF">
              <w:rPr>
                <w:sz w:val="24"/>
                <w:szCs w:val="24"/>
                <w:lang w:eastAsia="ru-RU" w:bidi="ru-RU"/>
              </w:rPr>
              <w:t xml:space="preserve"> в течение 2018 года проводилось: информирование, обучение и сопровождение предпринимателей по юридическим, финансовым, бухгалтерским, кадровым и иным вопросам ведения предп</w:t>
            </w:r>
            <w:r w:rsidR="002457EF">
              <w:rPr>
                <w:sz w:val="24"/>
                <w:szCs w:val="24"/>
                <w:lang w:eastAsia="ru-RU" w:bidi="ru-RU"/>
              </w:rPr>
              <w:t>ринимательской деятельности;</w:t>
            </w:r>
          </w:p>
          <w:p w:rsidR="0042346E" w:rsidRDefault="0042346E" w:rsidP="00971FE7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176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8 ноября 2018 года организован и проведен в «Центральной библиотеке» «День качества»</w:t>
            </w:r>
            <w:r w:rsidR="002457EF">
              <w:rPr>
                <w:sz w:val="24"/>
                <w:szCs w:val="24"/>
                <w:lang w:eastAsia="ru-RU" w:bidi="ru-RU"/>
              </w:rPr>
              <w:t>;</w:t>
            </w:r>
          </w:p>
          <w:p w:rsidR="0042346E" w:rsidRPr="002B5ACF" w:rsidRDefault="002457EF" w:rsidP="00971FE7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176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Участие предпринимателей в акции «Море добра»;</w:t>
            </w:r>
          </w:p>
          <w:p w:rsidR="00925091" w:rsidRPr="002B5ACF" w:rsidRDefault="00925091" w:rsidP="00925091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176" w:line="317" w:lineRule="exact"/>
              <w:contextualSpacing/>
              <w:jc w:val="both"/>
              <w:rPr>
                <w:sz w:val="24"/>
                <w:szCs w:val="24"/>
              </w:rPr>
            </w:pPr>
            <w:r w:rsidRPr="002B5ACF">
              <w:rPr>
                <w:sz w:val="24"/>
                <w:szCs w:val="24"/>
                <w:lang w:eastAsia="ru-RU" w:bidi="ru-RU"/>
              </w:rPr>
              <w:t>Для субъектов малого и среднего предпринимательства проведено 2 практикума</w:t>
            </w:r>
            <w:r w:rsidR="002B5ACF">
              <w:rPr>
                <w:sz w:val="24"/>
                <w:szCs w:val="24"/>
                <w:lang w:eastAsia="ru-RU" w:bidi="ru-RU"/>
              </w:rPr>
              <w:t>,</w:t>
            </w:r>
            <w:r w:rsidR="002B5ACF" w:rsidRPr="002B5ACF">
              <w:rPr>
                <w:sz w:val="24"/>
                <w:szCs w:val="24"/>
                <w:lang w:eastAsia="ru-RU" w:bidi="ru-RU"/>
              </w:rPr>
              <w:t xml:space="preserve"> в которых приняли 17 человек</w:t>
            </w:r>
            <w:r w:rsidRPr="002B5ACF">
              <w:rPr>
                <w:sz w:val="24"/>
                <w:szCs w:val="24"/>
                <w:lang w:eastAsia="ru-RU" w:bidi="ru-RU"/>
              </w:rPr>
              <w:t>:</w:t>
            </w:r>
          </w:p>
          <w:p w:rsidR="00925091" w:rsidRPr="002B5ACF" w:rsidRDefault="00925091" w:rsidP="00925091">
            <w:pPr>
              <w:pStyle w:val="20"/>
              <w:shd w:val="clear" w:color="auto" w:fill="auto"/>
              <w:spacing w:after="176" w:line="317" w:lineRule="exact"/>
              <w:contextualSpacing/>
              <w:jc w:val="both"/>
              <w:rPr>
                <w:sz w:val="24"/>
                <w:szCs w:val="24"/>
              </w:rPr>
            </w:pPr>
            <w:r w:rsidRPr="002B5ACF">
              <w:rPr>
                <w:sz w:val="24"/>
                <w:szCs w:val="24"/>
              </w:rPr>
              <w:t>- «Составляем договор правильно. Основы договорного права для предпринимателя. Актуальные вопросы заключения договора поставки, оказания услуг, договор подряда»;</w:t>
            </w:r>
          </w:p>
          <w:p w:rsidR="00925091" w:rsidRDefault="00925091" w:rsidP="00925091">
            <w:pPr>
              <w:pStyle w:val="20"/>
              <w:shd w:val="clear" w:color="auto" w:fill="auto"/>
              <w:spacing w:after="176" w:line="317" w:lineRule="exact"/>
              <w:contextualSpacing/>
              <w:jc w:val="both"/>
              <w:rPr>
                <w:sz w:val="24"/>
                <w:szCs w:val="24"/>
              </w:rPr>
            </w:pPr>
            <w:r w:rsidRPr="002B5ACF">
              <w:rPr>
                <w:sz w:val="24"/>
                <w:szCs w:val="24"/>
              </w:rPr>
              <w:t>- «Социальные сети для бизнеса».</w:t>
            </w:r>
          </w:p>
          <w:p w:rsidR="0056282F" w:rsidRPr="002B5ACF" w:rsidRDefault="0056282F" w:rsidP="00925091">
            <w:pPr>
              <w:pStyle w:val="20"/>
              <w:shd w:val="clear" w:color="auto" w:fill="auto"/>
              <w:spacing w:after="176" w:line="317" w:lineRule="exact"/>
              <w:contextualSpacing/>
              <w:jc w:val="both"/>
              <w:rPr>
                <w:sz w:val="24"/>
                <w:szCs w:val="24"/>
              </w:rPr>
            </w:pPr>
          </w:p>
          <w:p w:rsidR="00971FE7" w:rsidRPr="002B5ACF" w:rsidRDefault="007F483F" w:rsidP="002B5ACF">
            <w:pPr>
              <w:pStyle w:val="20"/>
              <w:shd w:val="clear" w:color="auto" w:fill="auto"/>
              <w:tabs>
                <w:tab w:val="left" w:pos="634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5</w:t>
            </w:r>
            <w:r w:rsidR="0056282F">
              <w:rPr>
                <w:sz w:val="24"/>
                <w:szCs w:val="24"/>
                <w:lang w:eastAsia="ru-RU" w:bidi="ru-RU"/>
              </w:rPr>
              <w:t xml:space="preserve">. </w:t>
            </w:r>
            <w:r w:rsidR="002B5ACF" w:rsidRPr="002B5ACF">
              <w:rPr>
                <w:sz w:val="24"/>
                <w:szCs w:val="24"/>
                <w:lang w:eastAsia="ru-RU" w:bidi="ru-RU"/>
              </w:rPr>
              <w:t>7</w:t>
            </w:r>
            <w:r w:rsidR="00971FE7" w:rsidRPr="002B5ACF">
              <w:rPr>
                <w:sz w:val="24"/>
                <w:szCs w:val="24"/>
                <w:lang w:eastAsia="ru-RU" w:bidi="ru-RU"/>
              </w:rPr>
              <w:t xml:space="preserve"> субъектов малого и среднего предпринимательства получили очные консультации экспертов.</w:t>
            </w:r>
          </w:p>
          <w:p w:rsidR="00971FE7" w:rsidRPr="00EE168B" w:rsidRDefault="00971FE7" w:rsidP="00925091">
            <w:pPr>
              <w:pStyle w:val="20"/>
              <w:shd w:val="clear" w:color="auto" w:fill="auto"/>
              <w:tabs>
                <w:tab w:val="left" w:pos="691"/>
              </w:tabs>
              <w:spacing w:line="322" w:lineRule="exact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71FE7" w:rsidRPr="000122F2" w:rsidTr="00EE74DF">
        <w:trPr>
          <w:trHeight w:val="2515"/>
        </w:trPr>
        <w:tc>
          <w:tcPr>
            <w:tcW w:w="7001" w:type="dxa"/>
          </w:tcPr>
          <w:p w:rsid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благоприятной предпринимательской среды; </w:t>
            </w:r>
          </w:p>
          <w:p w:rsidR="00971FE7" w:rsidRP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ресурсов для субъектов малого и среднего предпринимательства;</w:t>
            </w:r>
          </w:p>
          <w:p w:rsidR="00971FE7" w:rsidRP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>Развитие имеющейся инфраструктуры поддержки малого и среднего предпринимательства;</w:t>
            </w:r>
          </w:p>
          <w:p w:rsidR="00971FE7" w:rsidRP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малых предприятий;</w:t>
            </w:r>
          </w:p>
          <w:p w:rsidR="00971FE7" w:rsidRP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в сфере малого и среднего предпринимательства;</w:t>
            </w:r>
          </w:p>
          <w:p w:rsidR="00971FE7" w:rsidRPr="00971FE7" w:rsidRDefault="00971FE7" w:rsidP="00971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E7" w:rsidRPr="000122F2" w:rsidRDefault="00971FE7" w:rsidP="00971FE7">
            <w:pPr>
              <w:rPr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продвижения продукции, производимой субъектами малого и среднего предпринимательства, на внутреннем, региональном и российских рынках.</w:t>
            </w:r>
          </w:p>
        </w:tc>
        <w:tc>
          <w:tcPr>
            <w:tcW w:w="7393" w:type="dxa"/>
            <w:vMerge/>
          </w:tcPr>
          <w:p w:rsidR="00971FE7" w:rsidRPr="000122F2" w:rsidRDefault="00971FE7" w:rsidP="00EE74DF">
            <w:pPr>
              <w:rPr>
                <w:sz w:val="24"/>
                <w:szCs w:val="24"/>
              </w:rPr>
            </w:pPr>
          </w:p>
        </w:tc>
      </w:tr>
    </w:tbl>
    <w:p w:rsidR="00237B3D" w:rsidRPr="00971FE7" w:rsidRDefault="00237B3D" w:rsidP="00971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EE168B" w:rsidRDefault="00883F16" w:rsidP="00EE168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8B">
        <w:rPr>
          <w:rFonts w:ascii="Times New Roman" w:hAnsi="Times New Roman" w:cs="Times New Roman"/>
          <w:sz w:val="24"/>
          <w:szCs w:val="24"/>
        </w:rPr>
        <w:t xml:space="preserve">Достигнутые результаты (исполнение контрольных точек), причины </w:t>
      </w:r>
      <w:proofErr w:type="spellStart"/>
      <w:r w:rsidRPr="00EE168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E168B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нарушения сроков.</w:t>
      </w:r>
    </w:p>
    <w:p w:rsidR="00EE168B" w:rsidRPr="00EE168B" w:rsidRDefault="00EE168B" w:rsidP="00EE168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5"/>
        <w:gridCol w:w="2268"/>
        <w:gridCol w:w="1701"/>
        <w:gridCol w:w="1984"/>
        <w:gridCol w:w="2552"/>
      </w:tblGrid>
      <w:tr w:rsidR="00EE168B" w:rsidRPr="000122F2" w:rsidTr="00A40CFB">
        <w:trPr>
          <w:trHeight w:hRule="exact" w:val="16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after="60" w:line="240" w:lineRule="exact"/>
              <w:ind w:left="26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EE168B" w:rsidRPr="000122F2" w:rsidRDefault="00EE168B" w:rsidP="00EE74DF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Плановое</w:t>
            </w:r>
          </w:p>
          <w:p w:rsidR="00EE168B" w:rsidRPr="000122F2" w:rsidRDefault="00EE168B" w:rsidP="00EE74DF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</w:p>
          <w:p w:rsidR="00EE168B" w:rsidRPr="000122F2" w:rsidRDefault="00EE168B" w:rsidP="00EE74DF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окончание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after="60" w:line="240" w:lineRule="exact"/>
              <w:ind w:left="18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Отклонение,</w:t>
            </w:r>
          </w:p>
          <w:p w:rsidR="00EE168B" w:rsidRPr="000122F2" w:rsidRDefault="00EE168B" w:rsidP="00EE74DF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Достигнутые результаты. Причины неисполнения, нарушения сроков</w:t>
            </w:r>
          </w:p>
        </w:tc>
      </w:tr>
      <w:tr w:rsidR="00EE168B" w:rsidRPr="000122F2" w:rsidTr="00A40CFB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EE168B" w:rsidRPr="000122F2" w:rsidTr="00A40CFB">
        <w:trPr>
          <w:trHeight w:hRule="exact" w:val="3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 w:rsidR="009277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 до 25,1 единицы;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rPr>
                <w:sz w:val="24"/>
                <w:szCs w:val="24"/>
              </w:rPr>
            </w:pPr>
          </w:p>
        </w:tc>
      </w:tr>
      <w:tr w:rsidR="00EE168B" w:rsidRPr="000122F2" w:rsidTr="00A40CFB">
        <w:trPr>
          <w:trHeight w:hRule="exact" w:val="2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87373C">
            <w:pPr>
              <w:pStyle w:val="20"/>
              <w:shd w:val="clear" w:color="auto" w:fill="auto"/>
              <w:spacing w:line="365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доля поступлений уплаченных субъектами малого предпри</w:t>
            </w:r>
            <w:r w:rsidR="0087373C">
              <w:rPr>
                <w:color w:val="000000"/>
                <w:sz w:val="24"/>
                <w:szCs w:val="24"/>
                <w:lang w:eastAsia="ru-RU" w:bidi="ru-RU"/>
              </w:rPr>
              <w:t xml:space="preserve">нимательства налогов в бюджет </w:t>
            </w:r>
            <w:proofErr w:type="spellStart"/>
            <w:r w:rsidR="0087373C"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 - 5,</w:t>
            </w:r>
            <w:r w:rsidR="0087373C"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%;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ind w:left="1440"/>
              <w:rPr>
                <w:sz w:val="24"/>
                <w:szCs w:val="24"/>
              </w:rPr>
            </w:pPr>
          </w:p>
        </w:tc>
      </w:tr>
      <w:tr w:rsidR="00EE168B" w:rsidRPr="000122F2" w:rsidTr="00A40CFB">
        <w:trPr>
          <w:trHeight w:hRule="exact" w:val="21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87373C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365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число </w:t>
            </w: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Бизнес-инкубаторов на территории </w:t>
            </w:r>
            <w:r w:rsidR="00927780">
              <w:rPr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proofErr w:type="spellStart"/>
            <w:r w:rsidR="00927780"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округа, - 1 ед.</w:t>
            </w:r>
          </w:p>
          <w:p w:rsidR="00EE168B" w:rsidRPr="000122F2" w:rsidRDefault="00EE168B" w:rsidP="00EE74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rPr>
                <w:sz w:val="24"/>
                <w:szCs w:val="24"/>
              </w:rPr>
            </w:pPr>
          </w:p>
        </w:tc>
      </w:tr>
      <w:tr w:rsidR="00EE168B" w:rsidRPr="000122F2" w:rsidTr="00A40CFB">
        <w:trPr>
          <w:trHeight w:hRule="exact" w:val="2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87373C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36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 действующих филиалов Центров поддержки предпринимательства, - 1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8B" w:rsidRPr="000122F2" w:rsidRDefault="00EE168B" w:rsidP="00EE74DF">
            <w:pPr>
              <w:rPr>
                <w:sz w:val="24"/>
                <w:szCs w:val="24"/>
              </w:rPr>
            </w:pPr>
          </w:p>
        </w:tc>
      </w:tr>
    </w:tbl>
    <w:p w:rsidR="00883F16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559"/>
        <w:gridCol w:w="2127"/>
        <w:gridCol w:w="1701"/>
        <w:gridCol w:w="3118"/>
      </w:tblGrid>
      <w:tr w:rsidR="009879E1" w:rsidRPr="000122F2" w:rsidTr="00A40CFB">
        <w:trPr>
          <w:trHeight w:hRule="exact" w:val="10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after="60" w:line="240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Целевой показатель, 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Плановое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after="120" w:line="240" w:lineRule="exact"/>
              <w:ind w:left="32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Отклонение,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Причины отклонения от планового значения</w:t>
            </w:r>
          </w:p>
        </w:tc>
      </w:tr>
      <w:tr w:rsidR="009879E1" w:rsidRPr="000122F2" w:rsidTr="00A40CFB">
        <w:trPr>
          <w:trHeight w:hRule="exact"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9879E1" w:rsidRPr="000122F2" w:rsidTr="00A40CFB">
        <w:trPr>
          <w:trHeight w:hRule="exact" w:val="26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 ма</w:t>
            </w:r>
            <w:r w:rsidR="00E619E5">
              <w:rPr>
                <w:color w:val="000000"/>
                <w:sz w:val="24"/>
                <w:szCs w:val="24"/>
                <w:lang w:eastAsia="ru-RU" w:bidi="ru-RU"/>
              </w:rPr>
              <w:t>лого и среднего предприниматель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ства (включая</w:t>
            </w:r>
            <w:r w:rsidR="00076ED3">
              <w:rPr>
                <w:color w:val="000000"/>
                <w:sz w:val="24"/>
                <w:szCs w:val="24"/>
                <w:lang w:eastAsia="ru-RU" w:bidi="ru-RU"/>
              </w:rPr>
              <w:t xml:space="preserve"> индивидуальных предпри</w:t>
            </w:r>
            <w:bookmarkStart w:id="1" w:name="_GoBack"/>
            <w:bookmarkEnd w:id="1"/>
            <w:r w:rsidR="00076ED3">
              <w:rPr>
                <w:color w:val="000000"/>
                <w:sz w:val="24"/>
                <w:szCs w:val="24"/>
                <w:lang w:eastAsia="ru-RU" w:bidi="ru-RU"/>
              </w:rPr>
              <w:t>нимателе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й) в расчете на 1 тыс. человек населения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Default="009879E1" w:rsidP="000E0FEB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FA6" w:rsidRDefault="00226FA6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26FA6" w:rsidRDefault="00226FA6" w:rsidP="0022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0" w:rsidRPr="00226FA6" w:rsidRDefault="00927780" w:rsidP="0022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E1" w:rsidRPr="00226FA6" w:rsidRDefault="00226FA6" w:rsidP="00226FA6">
            <w:pPr>
              <w:ind w:firstLine="708"/>
            </w:pPr>
            <w:r w:rsidRPr="00226FA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26FA6" w:rsidRDefault="00226FA6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79E1" w:rsidRPr="00226FA6" w:rsidRDefault="00C269E9" w:rsidP="00226FA6">
            <w:pPr>
              <w:jc w:val="center"/>
            </w:pPr>
            <w:r>
              <w:t>+20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E1" w:rsidRPr="000122F2" w:rsidRDefault="002457EF" w:rsidP="00EE74D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численности населения</w:t>
            </w:r>
          </w:p>
        </w:tc>
      </w:tr>
      <w:tr w:rsidR="009879E1" w:rsidRPr="000122F2" w:rsidTr="00A40CFB">
        <w:trPr>
          <w:trHeight w:hRule="exact"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Доля поступлений уплаченных субъектами малого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предприниматель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ства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9E1" w:rsidRDefault="009879E1" w:rsidP="000E0FEB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87" w:rsidRDefault="00F00687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00687" w:rsidRDefault="00F00687" w:rsidP="00F00687"/>
          <w:p w:rsidR="009879E1" w:rsidRDefault="009879E1" w:rsidP="00F00687">
            <w:pPr>
              <w:jc w:val="center"/>
            </w:pPr>
          </w:p>
          <w:p w:rsidR="00F00687" w:rsidRPr="00F00687" w:rsidRDefault="00F00687" w:rsidP="00F00687">
            <w:pPr>
              <w:jc w:val="center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93A38" w:rsidRDefault="00793A38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C269E9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-51,8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83F" w:rsidRDefault="009879E1" w:rsidP="00EE74DF">
            <w:pPr>
              <w:pStyle w:val="20"/>
              <w:shd w:val="clear" w:color="auto" w:fill="auto"/>
              <w:spacing w:line="278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Кризисные явления в экономике, изменение в зак</w:t>
            </w:r>
            <w:r w:rsidR="007F483F">
              <w:rPr>
                <w:color w:val="000000"/>
                <w:sz w:val="24"/>
                <w:szCs w:val="24"/>
                <w:lang w:eastAsia="ru-RU" w:bidi="ru-RU"/>
              </w:rPr>
              <w:t>онодательстве по применению ККМ,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изменение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законодательства в сфере розничной продажи алкогольной продукции.</w:t>
            </w:r>
          </w:p>
        </w:tc>
      </w:tr>
      <w:tr w:rsidR="009879E1" w:rsidRPr="000122F2" w:rsidTr="00A40CFB">
        <w:trPr>
          <w:trHeight w:hRule="exact" w:val="1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Бизнес-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инкубаторов на территории 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9E1" w:rsidRDefault="009879E1" w:rsidP="000E0FEB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4B0" w:rsidRDefault="006764B0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764B0" w:rsidRDefault="006764B0" w:rsidP="006764B0"/>
          <w:p w:rsidR="009879E1" w:rsidRPr="006764B0" w:rsidRDefault="006764B0" w:rsidP="006764B0">
            <w:pPr>
              <w:ind w:firstLine="708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C269E9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9E1" w:rsidRPr="000122F2" w:rsidRDefault="009879E1" w:rsidP="00EE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E1" w:rsidRPr="000122F2" w:rsidTr="00A40CFB">
        <w:trPr>
          <w:trHeight w:hRule="exact" w:val="1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филиалов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Центров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поддержки</w:t>
            </w:r>
          </w:p>
          <w:p w:rsidR="009879E1" w:rsidRPr="000122F2" w:rsidRDefault="009879E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9E1" w:rsidRDefault="009879E1" w:rsidP="000E0FEB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3CF" w:rsidRDefault="003923CF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23CF" w:rsidRDefault="003923CF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23CF" w:rsidRDefault="003923CF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90419" w:rsidRPr="000122F2" w:rsidRDefault="00B072C1" w:rsidP="00B072C1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9E1" w:rsidRPr="000122F2" w:rsidRDefault="009879E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23CF" w:rsidRDefault="003923CF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072C1" w:rsidRDefault="00B072C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9E1" w:rsidRPr="000122F2" w:rsidRDefault="00C269E9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9E1" w:rsidRPr="000122F2" w:rsidRDefault="009879E1" w:rsidP="00EE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4. Анализ факторов, повлиявших на ход реализации муниципальной программы.</w:t>
      </w:r>
    </w:p>
    <w:p w:rsidR="00EA388F" w:rsidRPr="0015057C" w:rsidRDefault="00751DC3" w:rsidP="00751DC3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74" w:lineRule="exact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Финансовая поддержка в виде субсидий в 201</w:t>
      </w:r>
      <w:r>
        <w:rPr>
          <w:color w:val="000000"/>
          <w:sz w:val="24"/>
          <w:szCs w:val="24"/>
          <w:lang w:eastAsia="ru-RU" w:bidi="ru-RU"/>
        </w:rPr>
        <w:t xml:space="preserve">8 году предоставлялась </w:t>
      </w:r>
      <w:r w:rsidRPr="000122F2">
        <w:rPr>
          <w:color w:val="000000"/>
          <w:sz w:val="24"/>
          <w:szCs w:val="24"/>
          <w:lang w:eastAsia="ru-RU" w:bidi="ru-RU"/>
        </w:rPr>
        <w:t>субъек</w:t>
      </w:r>
      <w:r>
        <w:rPr>
          <w:color w:val="000000"/>
          <w:sz w:val="24"/>
          <w:szCs w:val="24"/>
          <w:lang w:eastAsia="ru-RU" w:bidi="ru-RU"/>
        </w:rPr>
        <w:t>там малого предпринимательства</w:t>
      </w:r>
      <w:r w:rsidR="0015057C">
        <w:rPr>
          <w:color w:val="000000"/>
          <w:sz w:val="24"/>
          <w:szCs w:val="24"/>
          <w:lang w:eastAsia="ru-RU" w:bidi="ru-RU"/>
        </w:rPr>
        <w:t xml:space="preserve"> на уровне</w:t>
      </w:r>
      <w:r>
        <w:rPr>
          <w:color w:val="000000"/>
          <w:sz w:val="24"/>
          <w:szCs w:val="24"/>
          <w:lang w:eastAsia="ru-RU" w:bidi="ru-RU"/>
        </w:rPr>
        <w:t xml:space="preserve"> Министерств</w:t>
      </w:r>
      <w:r w:rsidR="0015057C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 промышленности предпринимательства и торговли Пермского края по </w:t>
      </w:r>
      <w:r w:rsidR="0015057C">
        <w:rPr>
          <w:color w:val="000000"/>
          <w:sz w:val="24"/>
          <w:szCs w:val="24"/>
          <w:lang w:eastAsia="ru-RU" w:bidi="ru-RU"/>
        </w:rPr>
        <w:t xml:space="preserve"> основному </w:t>
      </w:r>
      <w:proofErr w:type="spellStart"/>
      <w:r w:rsidR="0015057C">
        <w:rPr>
          <w:color w:val="000000"/>
          <w:sz w:val="24"/>
          <w:szCs w:val="24"/>
          <w:lang w:eastAsia="ru-RU" w:bidi="ru-RU"/>
        </w:rPr>
        <w:t>ОКВЭДу</w:t>
      </w:r>
      <w:proofErr w:type="spellEnd"/>
      <w:r w:rsidR="0015057C">
        <w:rPr>
          <w:color w:val="000000"/>
          <w:sz w:val="24"/>
          <w:szCs w:val="24"/>
          <w:lang w:eastAsia="ru-RU" w:bidi="ru-RU"/>
        </w:rPr>
        <w:t xml:space="preserve"> «Обрабатывающее производство».</w:t>
      </w:r>
    </w:p>
    <w:p w:rsidR="0015057C" w:rsidRDefault="0015057C" w:rsidP="0015057C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Pr="000122F2">
        <w:rPr>
          <w:color w:val="000000"/>
          <w:sz w:val="24"/>
          <w:szCs w:val="24"/>
          <w:lang w:eastAsia="ru-RU" w:bidi="ru-RU"/>
        </w:rPr>
        <w:t>зменение в зак</w:t>
      </w:r>
      <w:r>
        <w:rPr>
          <w:color w:val="000000"/>
          <w:sz w:val="24"/>
          <w:szCs w:val="24"/>
          <w:lang w:eastAsia="ru-RU" w:bidi="ru-RU"/>
        </w:rPr>
        <w:t>онодательстве по применению ККМ.</w:t>
      </w:r>
    </w:p>
    <w:p w:rsidR="00EA388F" w:rsidRDefault="00EA3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1134"/>
        <w:gridCol w:w="1017"/>
        <w:gridCol w:w="1747"/>
        <w:gridCol w:w="1853"/>
      </w:tblGrid>
      <w:tr w:rsidR="00883F16" w:rsidRPr="00424BB9" w:rsidTr="00415F1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F16" w:rsidRPr="00424BB9" w:rsidTr="007767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6A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"Развитие малого и среднего </w:t>
            </w:r>
            <w:r w:rsidRPr="00776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предпринимательства» на 2017-2019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района (городского округа),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7767B7" w:rsidP="0077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77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77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77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6A6898" w:rsidP="006A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условий для развития малого и среднего предпринимательства</w:t>
            </w: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 w:rsidP="0042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A8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A8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CC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A86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A8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7767B7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текущей деятельности автономной некоммерческой организации «</w:t>
            </w:r>
            <w:proofErr w:type="spellStart"/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7767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Бизнес-Инкубатор»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A86E3F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A86E3F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A86E3F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A86E3F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767B7" w:rsidP="00EC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5DF" w:rsidRPr="007767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5DF" w:rsidRPr="007767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образа предпринимателя, популяризация роли предпринимательства в обществе</w:t>
            </w:r>
            <w:r w:rsidR="00EC55DF" w:rsidRPr="007767B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8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8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8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B7" w:rsidRPr="00424BB9" w:rsidTr="007767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767B7" w:rsidP="00EE7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размещение в средствах массовой информации и информационно-телекоммуникационной сети "Интернет" публикаций о мерах, направленных на поддержку малого и среднего предпринимательства, популяризацию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8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8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8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8" w:rsidRPr="00424BB9" w:rsidTr="007767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A6898" w:rsidRPr="007767B7" w:rsidRDefault="006A6898" w:rsidP="006A6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7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702898" w:rsidP="0070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898" w:rsidRPr="007767B7" w:rsidRDefault="006A6898" w:rsidP="00EE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88F" w:rsidRPr="00424BB9" w:rsidRDefault="00EA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6. Информация</w:t>
      </w:r>
      <w:r w:rsidR="001B3DFF">
        <w:rPr>
          <w:rFonts w:ascii="Times New Roman" w:hAnsi="Times New Roman" w:cs="Times New Roman"/>
          <w:sz w:val="24"/>
          <w:szCs w:val="24"/>
        </w:rPr>
        <w:t xml:space="preserve"> о реквизитах нормативного правового акта, которым утверждена муниципальная программа (дата, номер, название</w:t>
      </w:r>
      <w:r w:rsidR="00702898">
        <w:rPr>
          <w:rFonts w:ascii="Times New Roman" w:hAnsi="Times New Roman" w:cs="Times New Roman"/>
          <w:sz w:val="24"/>
          <w:szCs w:val="24"/>
        </w:rPr>
        <w:t xml:space="preserve"> </w:t>
      </w:r>
      <w:r w:rsidR="001B3DFF">
        <w:rPr>
          <w:rFonts w:ascii="Times New Roman" w:hAnsi="Times New Roman" w:cs="Times New Roman"/>
          <w:sz w:val="24"/>
          <w:szCs w:val="24"/>
        </w:rPr>
        <w:t>постановления администрации)</w:t>
      </w:r>
    </w:p>
    <w:p w:rsidR="00E449B3" w:rsidRPr="00E449B3" w:rsidRDefault="00E449B3" w:rsidP="00E449B3">
      <w:pPr>
        <w:pStyle w:val="a7"/>
        <w:shd w:val="clear" w:color="auto" w:fill="FFFFFF" w:themeFill="background1"/>
        <w:jc w:val="both"/>
        <w:rPr>
          <w:b w:val="0"/>
          <w:sz w:val="24"/>
          <w:szCs w:val="24"/>
        </w:rPr>
      </w:pPr>
      <w:r w:rsidRPr="00E449B3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Pr="00E449B3">
        <w:rPr>
          <w:b w:val="0"/>
          <w:sz w:val="24"/>
          <w:szCs w:val="24"/>
        </w:rPr>
        <w:t>Губахинского</w:t>
      </w:r>
      <w:proofErr w:type="spellEnd"/>
      <w:r w:rsidRPr="00E449B3">
        <w:rPr>
          <w:b w:val="0"/>
          <w:sz w:val="24"/>
          <w:szCs w:val="24"/>
        </w:rPr>
        <w:t xml:space="preserve"> городского округа от 23.01.2018 №36 «</w:t>
      </w:r>
      <w:r w:rsidRPr="00E449B3">
        <w:rPr>
          <w:b w:val="0"/>
          <w:sz w:val="24"/>
          <w:szCs w:val="24"/>
        </w:rPr>
        <w:fldChar w:fldCharType="begin"/>
      </w:r>
      <w:r w:rsidRPr="00E449B3">
        <w:rPr>
          <w:b w:val="0"/>
          <w:sz w:val="24"/>
          <w:szCs w:val="24"/>
        </w:rPr>
        <w:instrText xml:space="preserve"> DOCPROPERTY  doc_summary  \* MERGEFORMAT </w:instrText>
      </w:r>
      <w:r w:rsidRPr="00E449B3">
        <w:rPr>
          <w:b w:val="0"/>
          <w:sz w:val="24"/>
          <w:szCs w:val="24"/>
        </w:rPr>
        <w:fldChar w:fldCharType="separate"/>
      </w:r>
      <w:r w:rsidRPr="00E449B3">
        <w:rPr>
          <w:b w:val="0"/>
          <w:sz w:val="24"/>
          <w:szCs w:val="24"/>
        </w:rPr>
        <w:t xml:space="preserve">Об утверждении муниципальной  программы </w:t>
      </w:r>
      <w:proofErr w:type="spellStart"/>
      <w:r w:rsidRPr="00E449B3">
        <w:rPr>
          <w:b w:val="0"/>
          <w:sz w:val="24"/>
          <w:szCs w:val="24"/>
        </w:rPr>
        <w:t>Губахинского</w:t>
      </w:r>
      <w:proofErr w:type="spellEnd"/>
      <w:r w:rsidRPr="00E449B3">
        <w:rPr>
          <w:b w:val="0"/>
          <w:sz w:val="24"/>
          <w:szCs w:val="24"/>
        </w:rPr>
        <w:t xml:space="preserve"> городского округа Пермского края «Развитие малого и среднего предпринимательства» на 2017-2019 годы (новая редакция)</w:t>
      </w:r>
      <w:r w:rsidRPr="00E449B3">
        <w:rPr>
          <w:b w:val="0"/>
          <w:sz w:val="24"/>
          <w:szCs w:val="24"/>
        </w:rPr>
        <w:fldChar w:fldCharType="end"/>
      </w:r>
      <w:r w:rsidRPr="00E449B3">
        <w:rPr>
          <w:b w:val="0"/>
          <w:sz w:val="24"/>
          <w:szCs w:val="24"/>
        </w:rPr>
        <w:t>»</w:t>
      </w:r>
    </w:p>
    <w:p w:rsidR="00EC4ACB" w:rsidRDefault="001B3DFF" w:rsidP="00EC4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</w:t>
      </w:r>
      <w:r w:rsidR="00883F16" w:rsidRPr="00424BB9">
        <w:rPr>
          <w:rFonts w:ascii="Times New Roman" w:hAnsi="Times New Roman" w:cs="Times New Roman"/>
          <w:sz w:val="24"/>
          <w:szCs w:val="24"/>
        </w:rPr>
        <w:t xml:space="preserve"> о внесенных ответственным исполнителем изменениях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(дата, номер, название</w:t>
      </w:r>
      <w:r w:rsidR="0070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администрации).</w:t>
      </w:r>
    </w:p>
    <w:p w:rsidR="00EC4ACB" w:rsidRPr="00EC4ACB" w:rsidRDefault="00EC4ACB" w:rsidP="00EC4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C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C4ACB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EC4AC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F2E30">
        <w:rPr>
          <w:rFonts w:ascii="Times New Roman" w:hAnsi="Times New Roman" w:cs="Times New Roman"/>
          <w:sz w:val="24"/>
          <w:szCs w:val="24"/>
        </w:rPr>
        <w:t xml:space="preserve"> от 09.08.2018 № 726 </w:t>
      </w:r>
      <w:r w:rsidRPr="00EC4ACB">
        <w:rPr>
          <w:rFonts w:ascii="Times New Roman" w:hAnsi="Times New Roman" w:cs="Times New Roman"/>
          <w:sz w:val="24"/>
          <w:szCs w:val="24"/>
        </w:rPr>
        <w:t xml:space="preserve"> «</w:t>
      </w:r>
      <w:r w:rsidRPr="00EC4ACB">
        <w:rPr>
          <w:rFonts w:ascii="Times New Roman" w:hAnsi="Times New Roman" w:cs="Times New Roman"/>
          <w:sz w:val="24"/>
          <w:szCs w:val="24"/>
        </w:rPr>
        <w:fldChar w:fldCharType="begin"/>
      </w:r>
      <w:r w:rsidRPr="00EC4ACB">
        <w:rPr>
          <w:rFonts w:ascii="Times New Roman" w:hAnsi="Times New Roman" w:cs="Times New Roman"/>
          <w:sz w:val="24"/>
          <w:szCs w:val="24"/>
        </w:rPr>
        <w:instrText xml:space="preserve"> DOCPROPERTY  doc_summary  \* MERGEFORMAT </w:instrText>
      </w:r>
      <w:r w:rsidRPr="00EC4ACB">
        <w:rPr>
          <w:rFonts w:ascii="Times New Roman" w:hAnsi="Times New Roman" w:cs="Times New Roman"/>
          <w:sz w:val="24"/>
          <w:szCs w:val="24"/>
        </w:rPr>
        <w:fldChar w:fldCharType="separate"/>
      </w:r>
      <w:r w:rsidRPr="00EC4AC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EC4ACB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EC4ACB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2017-2019 годы, утвержденную  постановлением администрации от 23 января 2018 г. № 36</w:t>
      </w:r>
      <w:r w:rsidRPr="00EC4ACB">
        <w:rPr>
          <w:rFonts w:ascii="Times New Roman" w:hAnsi="Times New Roman" w:cs="Times New Roman"/>
          <w:sz w:val="24"/>
          <w:szCs w:val="24"/>
        </w:rPr>
        <w:fldChar w:fldCharType="end"/>
      </w:r>
      <w:r w:rsidRPr="00EC4ACB">
        <w:rPr>
          <w:rFonts w:ascii="Times New Roman" w:hAnsi="Times New Roman" w:cs="Times New Roman"/>
          <w:sz w:val="24"/>
          <w:szCs w:val="24"/>
        </w:rPr>
        <w:t>»;</w:t>
      </w:r>
    </w:p>
    <w:p w:rsidR="00E449B3" w:rsidRDefault="00E449B3" w:rsidP="00EC4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C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C4ACB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EC4AC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20E35" w:rsidRPr="00EC4ACB">
        <w:rPr>
          <w:rFonts w:ascii="Times New Roman" w:hAnsi="Times New Roman" w:cs="Times New Roman"/>
          <w:sz w:val="24"/>
          <w:szCs w:val="24"/>
        </w:rPr>
        <w:t xml:space="preserve"> от 27.12.2018 №1353</w:t>
      </w:r>
      <w:r w:rsidRPr="00EC4ACB">
        <w:rPr>
          <w:rFonts w:ascii="Times New Roman" w:hAnsi="Times New Roman" w:cs="Times New Roman"/>
          <w:sz w:val="24"/>
          <w:szCs w:val="24"/>
        </w:rPr>
        <w:t xml:space="preserve"> «</w:t>
      </w:r>
      <w:r w:rsidRPr="00EC4A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C4ACB">
        <w:rPr>
          <w:rFonts w:ascii="Times New Roman" w:hAnsi="Times New Roman" w:cs="Times New Roman"/>
          <w:sz w:val="24"/>
          <w:szCs w:val="24"/>
        </w:rPr>
        <w:instrText xml:space="preserve"> DOCPROPERTY  doc_summary  \* MERGEFORMAT </w:instrText>
      </w:r>
      <w:r w:rsidRPr="00EC4A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C4AC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EC4ACB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EC4ACB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2017-2019 годы, утвержденную  постановлением администрации от 23 января 2018 г. № 36</w:t>
      </w:r>
      <w:r w:rsidRPr="00EC4A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00687" w:rsidRPr="00EC4ACB">
        <w:rPr>
          <w:rFonts w:ascii="Times New Roman" w:hAnsi="Times New Roman" w:cs="Times New Roman"/>
          <w:sz w:val="24"/>
          <w:szCs w:val="24"/>
        </w:rPr>
        <w:t>»</w:t>
      </w:r>
      <w:r w:rsidR="00EC4ACB" w:rsidRPr="00EC4ACB">
        <w:rPr>
          <w:rFonts w:ascii="Times New Roman" w:hAnsi="Times New Roman" w:cs="Times New Roman"/>
          <w:sz w:val="24"/>
          <w:szCs w:val="24"/>
        </w:rPr>
        <w:t>;</w:t>
      </w:r>
    </w:p>
    <w:p w:rsidR="00A40CFB" w:rsidRPr="00EC4ACB" w:rsidRDefault="00A40CFB" w:rsidP="00A40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B" w:rsidRPr="00EC4ACB" w:rsidRDefault="00EC4ACB" w:rsidP="00EC4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программы.</w:t>
      </w: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B3DFF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Программы</w:t>
      </w:r>
    </w:p>
    <w:tbl>
      <w:tblPr>
        <w:tblpPr w:leftFromText="180" w:rightFromText="180" w:vertAnchor="text" w:horzAnchor="margin" w:tblpY="1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357"/>
        <w:gridCol w:w="2981"/>
        <w:gridCol w:w="2962"/>
        <w:gridCol w:w="2981"/>
      </w:tblGrid>
      <w:tr w:rsidR="006E254E" w:rsidRPr="000122F2" w:rsidTr="00EE74DF">
        <w:trPr>
          <w:trHeight w:hRule="exact" w:val="8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54E" w:rsidRPr="000122F2" w:rsidRDefault="006E254E" w:rsidP="00EE74DF">
            <w:pPr>
              <w:pStyle w:val="20"/>
              <w:shd w:val="clear" w:color="auto" w:fill="auto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E254E" w:rsidRPr="000122F2" w:rsidRDefault="006E254E" w:rsidP="00EE74DF">
            <w:pPr>
              <w:pStyle w:val="20"/>
              <w:shd w:val="clear" w:color="auto" w:fill="auto"/>
              <w:spacing w:before="6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54E" w:rsidRPr="000122F2" w:rsidRDefault="006E254E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54E" w:rsidRPr="000122F2" w:rsidRDefault="006E254E" w:rsidP="00EE74DF">
            <w:pPr>
              <w:pStyle w:val="20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Плановое значение (ЗП)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54E" w:rsidRPr="000122F2" w:rsidRDefault="006E254E" w:rsidP="00EE74DF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значения (ЗФ)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54E" w:rsidRPr="000122F2" w:rsidRDefault="006E254E" w:rsidP="00EE74DF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Степень достижения показателя</w:t>
            </w:r>
          </w:p>
          <w:p w:rsidR="006E254E" w:rsidRPr="000122F2" w:rsidRDefault="006E254E" w:rsidP="00EE74DF">
            <w:pPr>
              <w:pStyle w:val="20"/>
              <w:shd w:val="clear" w:color="auto" w:fill="auto"/>
              <w:spacing w:line="278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(СДП = ЗФ / ЗП х 100%)</w:t>
            </w:r>
          </w:p>
        </w:tc>
      </w:tr>
      <w:tr w:rsidR="00B072C1" w:rsidRPr="000122F2" w:rsidTr="00A15DDD">
        <w:trPr>
          <w:trHeight w:hRule="exact"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40" w:lineRule="exact"/>
              <w:ind w:left="20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 ма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лого и среднего предприниматель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ства (включая индивидуальных </w:t>
            </w: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предпринимателе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й) в расчете на 1 тыс. человек населения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C1" w:rsidRPr="00076ED3" w:rsidRDefault="00B072C1" w:rsidP="00EE74D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076ED3">
              <w:rPr>
                <w:lang w:eastAsia="en-US"/>
              </w:rPr>
              <w:t>24,9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1" w:rsidRPr="00076ED3" w:rsidRDefault="00B072C1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C1" w:rsidRPr="00076ED3" w:rsidRDefault="00530DEC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72C1" w:rsidRPr="000122F2" w:rsidTr="00031F92">
        <w:trPr>
          <w:trHeight w:hRule="exact"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Доля поступлений уплаченных субъектами малого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предприниматель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ства налогов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C1" w:rsidRPr="00076ED3" w:rsidRDefault="00B072C1" w:rsidP="00EE74D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076ED3">
              <w:rPr>
                <w:lang w:eastAsia="en-US"/>
              </w:rPr>
              <w:t>5,6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72C1" w:rsidRPr="00076ED3" w:rsidRDefault="00B072C1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72C1" w:rsidRPr="00076ED3" w:rsidRDefault="00530DEC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0,48</w:t>
            </w:r>
          </w:p>
        </w:tc>
      </w:tr>
      <w:tr w:rsidR="00B072C1" w:rsidRPr="000122F2" w:rsidTr="00031F92">
        <w:trPr>
          <w:trHeight w:hRule="exact"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Бизнес-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инкубаторов на территории 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C1" w:rsidRPr="00076ED3" w:rsidRDefault="00B072C1" w:rsidP="00EE74D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076ED3">
              <w:rPr>
                <w:lang w:eastAsia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72C1" w:rsidRPr="00076ED3" w:rsidRDefault="00B072C1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72C1" w:rsidRPr="00076ED3" w:rsidRDefault="00530DEC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072C1" w:rsidRPr="000122F2" w:rsidTr="00031F92">
        <w:trPr>
          <w:trHeight w:hRule="exact"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филиалов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Центров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поддержки</w:t>
            </w:r>
          </w:p>
          <w:p w:rsidR="00B072C1" w:rsidRPr="000122F2" w:rsidRDefault="00B072C1" w:rsidP="00EE74D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предпринимательства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C1" w:rsidRPr="00076ED3" w:rsidRDefault="00B072C1" w:rsidP="00EE74D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076ED3">
              <w:rPr>
                <w:lang w:eastAsia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72C1" w:rsidRPr="00076ED3" w:rsidRDefault="00B072C1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C1" w:rsidRPr="00076ED3" w:rsidRDefault="00B072C1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72C1" w:rsidRPr="00076ED3" w:rsidRDefault="00530DEC" w:rsidP="00B07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76E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51AA4" w:rsidRPr="000122F2" w:rsidTr="00031F92">
        <w:trPr>
          <w:trHeight w:hRule="exact"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A4" w:rsidRDefault="00E51AA4" w:rsidP="00EE74DF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AA4" w:rsidRDefault="00E51AA4" w:rsidP="00E51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  <w:p w:rsidR="00E51AA4" w:rsidRDefault="00E51AA4" w:rsidP="00E51AA4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740E3">
              <w:rPr>
                <w:sz w:val="24"/>
                <w:szCs w:val="24"/>
              </w:rPr>
              <w:t>(СДЦ = (СДП</w:t>
            </w:r>
            <w:proofErr w:type="gramStart"/>
            <w:r w:rsidRPr="005740E3">
              <w:rPr>
                <w:sz w:val="24"/>
                <w:szCs w:val="24"/>
              </w:rPr>
              <w:t>1</w:t>
            </w:r>
            <w:proofErr w:type="gramEnd"/>
            <w:r w:rsidRPr="005740E3">
              <w:rPr>
                <w:sz w:val="24"/>
                <w:szCs w:val="24"/>
              </w:rPr>
              <w:t xml:space="preserve"> + СДП2 + СДПN) / N)</w:t>
            </w:r>
          </w:p>
          <w:p w:rsidR="00E51AA4" w:rsidRPr="000122F2" w:rsidRDefault="00A20E35" w:rsidP="0046535A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СДЦ=(</w:t>
            </w:r>
            <w:r w:rsidR="0046535A">
              <w:rPr>
                <w:color w:val="000000"/>
                <w:sz w:val="24"/>
                <w:szCs w:val="24"/>
                <w:lang w:eastAsia="ru-RU" w:bidi="ru-RU"/>
              </w:rPr>
              <w:t>1,2+0,48+1+1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)/4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AA4" w:rsidRPr="00076ED3" w:rsidRDefault="00E51AA4" w:rsidP="00EE74D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AA4" w:rsidRPr="00076ED3" w:rsidRDefault="00E51AA4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35" w:rsidRPr="00076ED3" w:rsidRDefault="00A20E35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51AA4" w:rsidRPr="00076ED3" w:rsidRDefault="00530DEC" w:rsidP="00EE74D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76ED3">
              <w:rPr>
                <w:color w:val="000000"/>
                <w:sz w:val="24"/>
                <w:szCs w:val="24"/>
                <w:lang w:eastAsia="ru-RU" w:bidi="ru-RU"/>
              </w:rPr>
              <w:t>0,</w:t>
            </w:r>
            <w:r w:rsidR="00A20E35" w:rsidRPr="00076ED3">
              <w:rPr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</w:tbl>
    <w:p w:rsidR="006E254E" w:rsidRPr="000122F2" w:rsidRDefault="006E254E" w:rsidP="006E254E">
      <w:pPr>
        <w:rPr>
          <w:sz w:val="24"/>
          <w:szCs w:val="24"/>
        </w:rPr>
        <w:sectPr w:rsidR="006E254E" w:rsidRPr="000122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2C1" w:rsidRDefault="005740E3" w:rsidP="005628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6BE">
        <w:rPr>
          <w:rFonts w:ascii="Times New Roman" w:hAnsi="Times New Roman" w:cs="Times New Roman"/>
          <w:sz w:val="24"/>
          <w:szCs w:val="24"/>
        </w:rPr>
        <w:lastRenderedPageBreak/>
        <w:t xml:space="preserve">8.2. степень соответствия запланированному уровню затрат и эффективности использования средств бюджета </w:t>
      </w:r>
      <w:proofErr w:type="spellStart"/>
      <w:r w:rsidRPr="006476BE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6476BE">
        <w:rPr>
          <w:rFonts w:ascii="Times New Roman" w:hAnsi="Times New Roman" w:cs="Times New Roman"/>
          <w:sz w:val="24"/>
          <w:szCs w:val="24"/>
        </w:rPr>
        <w:t xml:space="preserve"> городского округа и иных источников ресурсного обеспечения Программы </w:t>
      </w:r>
      <w:r w:rsidR="00B05EC9" w:rsidRPr="006922A9">
        <w:rPr>
          <w:rFonts w:ascii="Times New Roman" w:hAnsi="Times New Roman" w:cs="Times New Roman"/>
          <w:sz w:val="28"/>
          <w:szCs w:val="28"/>
        </w:rPr>
        <w:t>УФ = ФФ / ФП x 100%</w:t>
      </w:r>
    </w:p>
    <w:p w:rsidR="00B05EC9" w:rsidRDefault="00B05EC9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05EC9" w:rsidRPr="00927780" w:rsidRDefault="00076ED3" w:rsidP="00927780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УФ=653,036/653,036х</w:t>
      </w:r>
      <w:r w:rsidR="00B072C1">
        <w:rPr>
          <w:rFonts w:ascii="Times New Roman" w:hAnsi="Times New Roman" w:cs="Times New Roman"/>
          <w:sz w:val="24"/>
          <w:szCs w:val="24"/>
        </w:rPr>
        <w:t>100</w:t>
      </w:r>
      <w:r w:rsidR="00B05EC9">
        <w:rPr>
          <w:rFonts w:ascii="Times New Roman" w:hAnsi="Times New Roman" w:cs="Times New Roman"/>
          <w:sz w:val="24"/>
          <w:szCs w:val="24"/>
        </w:rPr>
        <w:t>%</w:t>
      </w:r>
      <w:r w:rsidR="00B072C1">
        <w:rPr>
          <w:rFonts w:ascii="Times New Roman" w:hAnsi="Times New Roman" w:cs="Times New Roman"/>
          <w:sz w:val="24"/>
          <w:szCs w:val="24"/>
        </w:rPr>
        <w:t>=</w:t>
      </w:r>
      <w:r w:rsidR="00B05EC9">
        <w:rPr>
          <w:rFonts w:ascii="Times New Roman" w:hAnsi="Times New Roman" w:cs="Times New Roman"/>
          <w:sz w:val="24"/>
          <w:szCs w:val="24"/>
        </w:rPr>
        <w:t>1</w:t>
      </w:r>
      <w:r w:rsidR="009277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5EC9" w:rsidRPr="00B05EC9">
        <w:rPr>
          <w:rFonts w:ascii="Times New Roman" w:hAnsi="Times New Roman" w:cs="Times New Roman"/>
          <w:b/>
          <w:sz w:val="24"/>
          <w:szCs w:val="24"/>
        </w:rPr>
        <w:t>УФ=1</w:t>
      </w:r>
    </w:p>
    <w:p w:rsidR="00B05EC9" w:rsidRDefault="00B05EC9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C9" w:rsidRDefault="005740E3" w:rsidP="00B05EC9">
      <w:pPr>
        <w:tabs>
          <w:tab w:val="left" w:pos="207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6BE">
        <w:rPr>
          <w:rFonts w:ascii="Times New Roman" w:hAnsi="Times New Roman" w:cs="Times New Roman"/>
          <w:sz w:val="24"/>
          <w:szCs w:val="24"/>
        </w:rPr>
        <w:t xml:space="preserve">8.3. Эффективность реализации Программы </w:t>
      </w:r>
      <w:r w:rsidR="0056282F">
        <w:rPr>
          <w:rFonts w:ascii="Times New Roman" w:hAnsi="Times New Roman" w:cs="Times New Roman"/>
          <w:sz w:val="24"/>
          <w:szCs w:val="24"/>
        </w:rPr>
        <w:t>ЭГП</w:t>
      </w:r>
      <w:r w:rsidR="00B05E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7780" w:rsidRDefault="00927780" w:rsidP="00B05EC9">
      <w:pPr>
        <w:tabs>
          <w:tab w:val="left" w:pos="207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282F" w:rsidRDefault="00B05EC9" w:rsidP="00B05EC9">
      <w:pPr>
        <w:tabs>
          <w:tab w:val="left" w:pos="207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22A9">
        <w:rPr>
          <w:rFonts w:ascii="Times New Roman" w:hAnsi="Times New Roman" w:cs="Times New Roman"/>
          <w:sz w:val="28"/>
          <w:szCs w:val="28"/>
        </w:rPr>
        <w:t>ЭГП = СДЦ x УФ</w:t>
      </w:r>
    </w:p>
    <w:p w:rsidR="00B05EC9" w:rsidRDefault="00B05EC9" w:rsidP="00B05EC9">
      <w:pPr>
        <w:tabs>
          <w:tab w:val="left" w:pos="207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72C1" w:rsidRDefault="00B072C1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7780">
        <w:rPr>
          <w:rFonts w:ascii="Times New Roman" w:hAnsi="Times New Roman" w:cs="Times New Roman"/>
          <w:sz w:val="24"/>
          <w:szCs w:val="24"/>
        </w:rPr>
        <w:t>ЭГП</w:t>
      </w:r>
      <w:r w:rsidR="00A5367F">
        <w:rPr>
          <w:rFonts w:ascii="Times New Roman" w:hAnsi="Times New Roman" w:cs="Times New Roman"/>
          <w:sz w:val="24"/>
          <w:szCs w:val="24"/>
        </w:rPr>
        <w:t>=</w:t>
      </w:r>
      <w:r w:rsidR="00927780">
        <w:rPr>
          <w:rFonts w:ascii="Times New Roman" w:hAnsi="Times New Roman" w:cs="Times New Roman"/>
          <w:sz w:val="24"/>
          <w:szCs w:val="24"/>
        </w:rPr>
        <w:t>0,92х</w:t>
      </w:r>
      <w:proofErr w:type="gramStart"/>
      <w:r w:rsidR="009277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367F">
        <w:rPr>
          <w:rFonts w:ascii="Times New Roman" w:hAnsi="Times New Roman" w:cs="Times New Roman"/>
          <w:sz w:val="24"/>
          <w:szCs w:val="24"/>
        </w:rPr>
        <w:t>=0,9</w:t>
      </w:r>
      <w:r w:rsidR="00927780">
        <w:rPr>
          <w:rFonts w:ascii="Times New Roman" w:hAnsi="Times New Roman" w:cs="Times New Roman"/>
          <w:sz w:val="24"/>
          <w:szCs w:val="24"/>
        </w:rPr>
        <w:t xml:space="preserve">2                                        </w:t>
      </w:r>
      <w:r w:rsidR="00927780" w:rsidRPr="00927780">
        <w:rPr>
          <w:rFonts w:ascii="Times New Roman" w:hAnsi="Times New Roman" w:cs="Times New Roman"/>
          <w:b/>
          <w:sz w:val="24"/>
          <w:szCs w:val="24"/>
        </w:rPr>
        <w:t>ЭГП=0,9</w:t>
      </w:r>
      <w:r w:rsidR="00076ED3">
        <w:rPr>
          <w:rFonts w:ascii="Times New Roman" w:hAnsi="Times New Roman" w:cs="Times New Roman"/>
          <w:b/>
          <w:sz w:val="24"/>
          <w:szCs w:val="24"/>
        </w:rPr>
        <w:t>2</w:t>
      </w:r>
      <w:r w:rsidR="009277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EC9" w:rsidRPr="006476BE" w:rsidRDefault="00B05EC9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76BE" w:rsidRDefault="006476BE" w:rsidP="00B05EC9">
      <w:pPr>
        <w:tabs>
          <w:tab w:val="left" w:pos="207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76BE">
        <w:rPr>
          <w:rFonts w:ascii="Times New Roman" w:hAnsi="Times New Roman" w:cs="Times New Roman"/>
          <w:sz w:val="24"/>
          <w:szCs w:val="24"/>
        </w:rPr>
        <w:t>8.4. Вывод об эффективности (неэффективности) реализации Программы</w:t>
      </w:r>
    </w:p>
    <w:p w:rsidR="00927780" w:rsidRDefault="00927780" w:rsidP="00346A34">
      <w:pPr>
        <w:pStyle w:val="20"/>
        <w:shd w:val="clear" w:color="auto" w:fill="auto"/>
        <w:spacing w:after="172" w:line="240" w:lineRule="exact"/>
        <w:ind w:left="900"/>
        <w:rPr>
          <w:color w:val="000000"/>
          <w:sz w:val="24"/>
          <w:szCs w:val="24"/>
          <w:lang w:eastAsia="ru-RU" w:bidi="ru-RU"/>
        </w:rPr>
      </w:pPr>
    </w:p>
    <w:p w:rsidR="00346A34" w:rsidRPr="000122F2" w:rsidRDefault="00346A34" w:rsidP="00346A34">
      <w:pPr>
        <w:pStyle w:val="20"/>
        <w:shd w:val="clear" w:color="auto" w:fill="auto"/>
        <w:spacing w:after="172" w:line="240" w:lineRule="exact"/>
        <w:ind w:left="900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Программа "Развитие малого и среднего предпринимательства» на 2017-2019 годы является эффективной для реализации.</w:t>
      </w:r>
    </w:p>
    <w:p w:rsidR="005740E3" w:rsidRDefault="005740E3" w:rsidP="007A1B57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56282F" w:rsidP="005740E3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</w:t>
      </w:r>
      <w:r w:rsidR="005740E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</w:p>
    <w:p w:rsidR="007A1B57" w:rsidRDefault="007A1B57" w:rsidP="005740E3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B57" w:rsidRDefault="007A1B57" w:rsidP="007A1B57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финансового управления                               </w:t>
      </w:r>
      <w:r w:rsidR="009277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Н.В. Князева</w:t>
      </w:r>
    </w:p>
    <w:p w:rsidR="007A1B57" w:rsidRDefault="007A1B57" w:rsidP="005740E3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5740E3" w:rsidP="005740E3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56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82F">
        <w:rPr>
          <w:rFonts w:ascii="Times New Roman" w:hAnsi="Times New Roman" w:cs="Times New Roman"/>
          <w:sz w:val="24"/>
          <w:szCs w:val="24"/>
        </w:rPr>
        <w:t>Сементина</w:t>
      </w:r>
      <w:proofErr w:type="spellEnd"/>
      <w:r w:rsidR="0056282F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5740E3" w:rsidRPr="005740E3" w:rsidRDefault="005740E3" w:rsidP="005740E3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927780">
        <w:rPr>
          <w:rFonts w:ascii="Times New Roman" w:hAnsi="Times New Roman" w:cs="Times New Roman"/>
          <w:sz w:val="24"/>
          <w:szCs w:val="24"/>
        </w:rPr>
        <w:t xml:space="preserve"> </w:t>
      </w:r>
      <w:r w:rsidR="0056282F">
        <w:rPr>
          <w:rFonts w:ascii="Times New Roman" w:hAnsi="Times New Roman" w:cs="Times New Roman"/>
          <w:sz w:val="24"/>
          <w:szCs w:val="24"/>
        </w:rPr>
        <w:t>4-16-44</w:t>
      </w:r>
    </w:p>
    <w:p w:rsidR="006922A9" w:rsidRDefault="006922A9"/>
    <w:p w:rsidR="006922A9" w:rsidRPr="006922A9" w:rsidRDefault="006922A9" w:rsidP="006922A9"/>
    <w:p w:rsidR="006922A9" w:rsidRDefault="006922A9" w:rsidP="006922A9"/>
    <w:p w:rsidR="006922A9" w:rsidRDefault="006922A9" w:rsidP="006922A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6922A9" w:rsidSect="008A0839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6922A9" w:rsidRPr="006922A9" w:rsidRDefault="006922A9" w:rsidP="006922A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922A9" w:rsidRPr="006922A9" w:rsidRDefault="006922A9" w:rsidP="00415F1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к Порядку разработки, реализации</w:t>
      </w:r>
    </w:p>
    <w:p w:rsidR="006922A9" w:rsidRPr="006922A9" w:rsidRDefault="006922A9" w:rsidP="00415F1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</w:p>
    <w:p w:rsidR="006922A9" w:rsidRPr="006922A9" w:rsidRDefault="006922A9" w:rsidP="00415F1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6922A9" w:rsidRPr="006922A9" w:rsidRDefault="006922A9" w:rsidP="006922A9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922A9" w:rsidRPr="006922A9" w:rsidRDefault="006922A9" w:rsidP="006922A9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МЕТОДИКА</w:t>
      </w:r>
    </w:p>
    <w:p w:rsidR="006922A9" w:rsidRPr="006922A9" w:rsidRDefault="006922A9" w:rsidP="006922A9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1B3DF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922A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922A9" w:rsidRPr="006922A9" w:rsidRDefault="006922A9" w:rsidP="006922A9">
      <w:pPr>
        <w:rPr>
          <w:rFonts w:ascii="Times New Roman" w:hAnsi="Times New Roman" w:cs="Times New Roman"/>
          <w:sz w:val="28"/>
          <w:szCs w:val="28"/>
        </w:rPr>
      </w:pPr>
    </w:p>
    <w:p w:rsidR="006922A9" w:rsidRPr="006922A9" w:rsidRDefault="006922A9" w:rsidP="006922A9">
      <w:pPr>
        <w:numPr>
          <w:ilvl w:val="0"/>
          <w:numId w:val="1"/>
        </w:numPr>
        <w:tabs>
          <w:tab w:val="left" w:pos="207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исходя из достижения уровня по каждому целевому показателю как по годам по отношению к предыдущему году, так и к запланированному в Программе значению.</w:t>
      </w:r>
    </w:p>
    <w:p w:rsidR="006922A9" w:rsidRPr="006922A9" w:rsidRDefault="006922A9" w:rsidP="006922A9">
      <w:pPr>
        <w:numPr>
          <w:ilvl w:val="0"/>
          <w:numId w:val="1"/>
        </w:numPr>
        <w:tabs>
          <w:tab w:val="left" w:pos="207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6922A9" w:rsidRPr="006922A9" w:rsidRDefault="006922A9" w:rsidP="006922A9">
      <w:pPr>
        <w:tabs>
          <w:tab w:val="left" w:pos="207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- о корректировке плана реализации Программы на текущий год;</w:t>
      </w:r>
      <w:r w:rsidRPr="006922A9">
        <w:rPr>
          <w:rFonts w:ascii="Times New Roman" w:hAnsi="Times New Roman" w:cs="Times New Roman"/>
          <w:sz w:val="28"/>
          <w:szCs w:val="28"/>
        </w:rPr>
        <w:br/>
        <w:t>- о формировании плана реализации Программы на очередной год;</w:t>
      </w:r>
      <w:r w:rsidRPr="006922A9">
        <w:rPr>
          <w:rFonts w:ascii="Times New Roman" w:hAnsi="Times New Roman" w:cs="Times New Roman"/>
          <w:sz w:val="28"/>
          <w:szCs w:val="28"/>
        </w:rPr>
        <w:br/>
        <w:t>- 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6922A9" w:rsidRPr="006922A9" w:rsidRDefault="006922A9" w:rsidP="006922A9">
      <w:pPr>
        <w:numPr>
          <w:ilvl w:val="0"/>
          <w:numId w:val="1"/>
        </w:numPr>
        <w:tabs>
          <w:tab w:val="left" w:pos="207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Оценка эффективности осуществляется следующими способами:</w:t>
      </w:r>
      <w:r w:rsidRPr="006922A9">
        <w:rPr>
          <w:rFonts w:ascii="Times New Roman" w:hAnsi="Times New Roman" w:cs="Times New Roman"/>
          <w:sz w:val="28"/>
          <w:szCs w:val="28"/>
        </w:rPr>
        <w:br/>
        <w:t>- обследование (анализ) ответственным исполнителем текущего состояния сферы реализации Программы на основе достигнутых результатов;</w:t>
      </w:r>
    </w:p>
    <w:p w:rsidR="006922A9" w:rsidRPr="006922A9" w:rsidRDefault="006922A9" w:rsidP="006922A9">
      <w:pPr>
        <w:tabs>
          <w:tab w:val="left" w:pos="207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- экспертная оценка хода и результатов реализации Программы.</w:t>
      </w:r>
    </w:p>
    <w:p w:rsidR="006922A9" w:rsidRPr="006922A9" w:rsidRDefault="006922A9" w:rsidP="006922A9">
      <w:pPr>
        <w:numPr>
          <w:ilvl w:val="0"/>
          <w:numId w:val="1"/>
        </w:numPr>
        <w:tabs>
          <w:tab w:val="left" w:pos="207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Методика оценки эффективности</w:t>
      </w:r>
      <w:r w:rsidR="001B3DF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922A9">
        <w:rPr>
          <w:rFonts w:ascii="Times New Roman" w:hAnsi="Times New Roman" w:cs="Times New Roman"/>
          <w:sz w:val="28"/>
          <w:szCs w:val="28"/>
        </w:rPr>
        <w:t xml:space="preserve"> Программы учитывает необходимость проведения следующих оценок:</w:t>
      </w:r>
    </w:p>
    <w:p w:rsidR="006922A9" w:rsidRPr="006922A9" w:rsidRDefault="006922A9" w:rsidP="006922A9">
      <w:pPr>
        <w:numPr>
          <w:ilvl w:val="1"/>
          <w:numId w:val="2"/>
        </w:numPr>
        <w:tabs>
          <w:tab w:val="left" w:pos="207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Программы.</w:t>
      </w:r>
    </w:p>
    <w:p w:rsidR="006922A9" w:rsidRPr="006922A9" w:rsidRDefault="006922A9" w:rsidP="006922A9">
      <w:pPr>
        <w:tabs>
          <w:tab w:val="left" w:pos="207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ab/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СДЦ = (СДП</w:t>
      </w:r>
      <w:proofErr w:type="gramStart"/>
      <w:r w:rsidRPr="006922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922A9">
        <w:rPr>
          <w:rFonts w:ascii="Times New Roman" w:hAnsi="Times New Roman" w:cs="Times New Roman"/>
          <w:sz w:val="28"/>
          <w:szCs w:val="28"/>
        </w:rPr>
        <w:t xml:space="preserve"> + СДП2 + СДПN) / N,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где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СДЦ - степень достижения целей (решения задач),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СДП - степень достижения показателя (индикатора) Программы,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Программы;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lastRenderedPageBreak/>
        <w:tab/>
        <w:t>Степень достижения показателя (индикатора) Программы (подпрограммы) рассчитывается по формуле: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br/>
        <w:t>СДП = ЗФ / ЗП x 100%,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где</w:t>
      </w:r>
      <w:r w:rsidRPr="006922A9">
        <w:rPr>
          <w:rFonts w:ascii="Times New Roman" w:hAnsi="Times New Roman" w:cs="Times New Roman"/>
          <w:sz w:val="28"/>
          <w:szCs w:val="28"/>
        </w:rPr>
        <w:br/>
        <w:t>ЗФ - фактическое значение показателя (индикатора) Программы,</w:t>
      </w:r>
      <w:r w:rsidRPr="006922A9">
        <w:rPr>
          <w:rFonts w:ascii="Times New Roman" w:hAnsi="Times New Roman" w:cs="Times New Roman"/>
          <w:sz w:val="28"/>
          <w:szCs w:val="28"/>
        </w:rPr>
        <w:br/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или</w:t>
      </w:r>
      <w:r w:rsidRPr="006922A9">
        <w:rPr>
          <w:rFonts w:ascii="Times New Roman" w:hAnsi="Times New Roman" w:cs="Times New Roman"/>
          <w:sz w:val="28"/>
          <w:szCs w:val="28"/>
        </w:rPr>
        <w:br/>
      </w:r>
      <w:r w:rsidRPr="006922A9">
        <w:rPr>
          <w:rFonts w:ascii="Times New Roman" w:hAnsi="Times New Roman" w:cs="Times New Roman"/>
          <w:sz w:val="28"/>
          <w:szCs w:val="28"/>
        </w:rPr>
        <w:br/>
        <w:t>СДП = ЗП / ЗФ x 100%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(для показателей (индикаторов), желаемой тенденцией развития которых является снижение значений).</w:t>
      </w:r>
    </w:p>
    <w:p w:rsidR="006922A9" w:rsidRPr="006922A9" w:rsidRDefault="006922A9" w:rsidP="006922A9">
      <w:pPr>
        <w:numPr>
          <w:ilvl w:val="1"/>
          <w:numId w:val="2"/>
        </w:numPr>
        <w:tabs>
          <w:tab w:val="left" w:pos="2070"/>
        </w:tabs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и эффективности использования средств бюджета </w:t>
      </w:r>
      <w:proofErr w:type="spellStart"/>
      <w:r w:rsidRPr="006922A9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6922A9">
        <w:rPr>
          <w:rFonts w:ascii="Times New Roman" w:hAnsi="Times New Roman" w:cs="Times New Roman"/>
          <w:sz w:val="28"/>
          <w:szCs w:val="28"/>
        </w:rPr>
        <w:t xml:space="preserve"> городского округа и иных источников ресурсного обеспечения Программы путем сопоставления фактических и плановых объемов финансирования Программы и сопоставления фактических и плановых объемов финансирования из всех источников ресурсного обеспечения в целом (федеральный бюджет, краевой бюджет, внебюджетные источники) по формуле: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br/>
        <w:t>УФ = ФФ / ФП x 100%,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где</w:t>
      </w:r>
      <w:r w:rsidRPr="006922A9">
        <w:rPr>
          <w:rFonts w:ascii="Times New Roman" w:hAnsi="Times New Roman" w:cs="Times New Roman"/>
          <w:sz w:val="28"/>
          <w:szCs w:val="28"/>
        </w:rPr>
        <w:br/>
        <w:t>УФ - уровень финансирования реализации основных мероприятий Программы,</w:t>
      </w:r>
      <w:r w:rsidRPr="006922A9">
        <w:rPr>
          <w:rFonts w:ascii="Times New Roman" w:hAnsi="Times New Roman" w:cs="Times New Roman"/>
          <w:sz w:val="28"/>
          <w:szCs w:val="28"/>
        </w:rPr>
        <w:br/>
        <w:t>ФФ - фактический объем финансовых ресурсов, направленный на реализацию мероприятий Программы,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ФП - плановый объем финансовых ресурсов на реализацию Программы на соответствующий отчетный период;</w:t>
      </w:r>
    </w:p>
    <w:p w:rsidR="006922A9" w:rsidRPr="006922A9" w:rsidRDefault="006922A9" w:rsidP="006922A9">
      <w:pPr>
        <w:numPr>
          <w:ilvl w:val="1"/>
          <w:numId w:val="2"/>
        </w:numPr>
        <w:tabs>
          <w:tab w:val="left" w:pos="2070"/>
        </w:tabs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степень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Программы.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22A9" w:rsidRPr="006922A9" w:rsidRDefault="006922A9" w:rsidP="006922A9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рассчитывается по следующей формуле:</w:t>
      </w:r>
      <w:r w:rsidRPr="006922A9">
        <w:rPr>
          <w:rFonts w:ascii="Times New Roman" w:hAnsi="Times New Roman" w:cs="Times New Roman"/>
          <w:sz w:val="28"/>
          <w:szCs w:val="28"/>
        </w:rPr>
        <w:br/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ЭГП = СДЦ x УФ,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где</w:t>
      </w:r>
      <w:r w:rsidRPr="006922A9">
        <w:rPr>
          <w:rFonts w:ascii="Times New Roman" w:hAnsi="Times New Roman" w:cs="Times New Roman"/>
          <w:sz w:val="28"/>
          <w:szCs w:val="28"/>
        </w:rPr>
        <w:br/>
        <w:t>ЭГП - эффективность реализации программы,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СДЦ - степень достижения целей (решения задач),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УФ - уровень финансирования реализации основных мероприятий Программы.</w:t>
      </w:r>
    </w:p>
    <w:p w:rsidR="006922A9" w:rsidRPr="006922A9" w:rsidRDefault="006922A9" w:rsidP="006922A9">
      <w:pPr>
        <w:numPr>
          <w:ilvl w:val="0"/>
          <w:numId w:val="1"/>
        </w:numPr>
        <w:tabs>
          <w:tab w:val="left" w:pos="2070"/>
        </w:tabs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  <w:r w:rsidRPr="006922A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3"/>
        <w:gridCol w:w="3183"/>
      </w:tblGrid>
      <w:tr w:rsidR="006922A9" w:rsidRPr="006922A9" w:rsidTr="002372D8">
        <w:trPr>
          <w:trHeight w:val="15"/>
          <w:tblCellSpacing w:w="15" w:type="dxa"/>
          <w:jc w:val="center"/>
        </w:trPr>
        <w:tc>
          <w:tcPr>
            <w:tcW w:w="7207" w:type="dxa"/>
            <w:vAlign w:val="center"/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A9" w:rsidRPr="006922A9" w:rsidTr="002372D8">
        <w:trPr>
          <w:tblCellSpacing w:w="15" w:type="dxa"/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 программы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  <w:r w:rsidRPr="006922A9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 ЭГП</w:t>
            </w:r>
          </w:p>
        </w:tc>
      </w:tr>
      <w:tr w:rsidR="006922A9" w:rsidRPr="006922A9" w:rsidTr="002372D8">
        <w:trPr>
          <w:tblCellSpacing w:w="15" w:type="dxa"/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менее 0,5 </w:t>
            </w:r>
          </w:p>
        </w:tc>
      </w:tr>
      <w:tr w:rsidR="006922A9" w:rsidRPr="006922A9" w:rsidTr="002372D8">
        <w:trPr>
          <w:tblCellSpacing w:w="15" w:type="dxa"/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0,5 - 0,79 </w:t>
            </w:r>
          </w:p>
        </w:tc>
      </w:tr>
      <w:tr w:rsidR="006922A9" w:rsidRPr="006922A9" w:rsidTr="002372D8">
        <w:trPr>
          <w:tblCellSpacing w:w="15" w:type="dxa"/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0,8 - 1 </w:t>
            </w:r>
          </w:p>
        </w:tc>
      </w:tr>
      <w:tr w:rsidR="006922A9" w:rsidRPr="006922A9" w:rsidTr="002372D8">
        <w:trPr>
          <w:tblCellSpacing w:w="15" w:type="dxa"/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22A9" w:rsidRPr="006922A9" w:rsidRDefault="006922A9" w:rsidP="002372D8">
            <w:pPr>
              <w:tabs>
                <w:tab w:val="left" w:pos="2070"/>
              </w:tabs>
              <w:spacing w:line="360" w:lineRule="atLeas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sz w:val="28"/>
                <w:szCs w:val="28"/>
              </w:rPr>
              <w:t xml:space="preserve">более 1 </w:t>
            </w:r>
          </w:p>
        </w:tc>
      </w:tr>
    </w:tbl>
    <w:p w:rsidR="006922A9" w:rsidRPr="006922A9" w:rsidRDefault="006922A9" w:rsidP="006922A9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2A9">
        <w:rPr>
          <w:rFonts w:ascii="Times New Roman" w:hAnsi="Times New Roman" w:cs="Times New Roman"/>
          <w:sz w:val="28"/>
          <w:szCs w:val="28"/>
        </w:rPr>
        <w:t>6. 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6922A9" w:rsidRPr="006922A9" w:rsidRDefault="006922A9" w:rsidP="006922A9">
      <w:pPr>
        <w:tabs>
          <w:tab w:val="left" w:pos="2070"/>
        </w:tabs>
        <w:spacing w:line="36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20682D" w:rsidRPr="006922A9" w:rsidRDefault="0020682D" w:rsidP="006922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0682D" w:rsidRPr="006922A9" w:rsidSect="006922A9">
      <w:pgSz w:w="11905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96" w:rsidRDefault="005A0D96" w:rsidP="005C4751">
      <w:pPr>
        <w:spacing w:after="0" w:line="240" w:lineRule="auto"/>
      </w:pPr>
      <w:r>
        <w:separator/>
      </w:r>
    </w:p>
  </w:endnote>
  <w:endnote w:type="continuationSeparator" w:id="0">
    <w:p w:rsidR="005A0D96" w:rsidRDefault="005A0D96" w:rsidP="005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96" w:rsidRDefault="005A0D96" w:rsidP="005C4751">
      <w:pPr>
        <w:spacing w:after="0" w:line="240" w:lineRule="auto"/>
      </w:pPr>
      <w:r>
        <w:separator/>
      </w:r>
    </w:p>
  </w:footnote>
  <w:footnote w:type="continuationSeparator" w:id="0">
    <w:p w:rsidR="005A0D96" w:rsidRDefault="005A0D96" w:rsidP="005C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2DD"/>
    <w:multiLevelType w:val="multilevel"/>
    <w:tmpl w:val="B2FC25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F306BC"/>
    <w:multiLevelType w:val="multilevel"/>
    <w:tmpl w:val="372046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71746"/>
    <w:multiLevelType w:val="hybridMultilevel"/>
    <w:tmpl w:val="A4B431E8"/>
    <w:lvl w:ilvl="0" w:tplc="61B6DCA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2BC5"/>
    <w:multiLevelType w:val="hybridMultilevel"/>
    <w:tmpl w:val="76AE90B6"/>
    <w:lvl w:ilvl="0" w:tplc="4970D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382B3A"/>
    <w:multiLevelType w:val="hybridMultilevel"/>
    <w:tmpl w:val="AF5842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BF"/>
    <w:multiLevelType w:val="multilevel"/>
    <w:tmpl w:val="A7389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24D73"/>
    <w:multiLevelType w:val="hybridMultilevel"/>
    <w:tmpl w:val="9B92B4B4"/>
    <w:lvl w:ilvl="0" w:tplc="5186F29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82ADA"/>
    <w:multiLevelType w:val="multilevel"/>
    <w:tmpl w:val="4CC21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53E8A"/>
    <w:multiLevelType w:val="multilevel"/>
    <w:tmpl w:val="1A5EC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6"/>
    <w:rsid w:val="000040D1"/>
    <w:rsid w:val="000121B5"/>
    <w:rsid w:val="00021F23"/>
    <w:rsid w:val="00033E68"/>
    <w:rsid w:val="00041D37"/>
    <w:rsid w:val="00076ED3"/>
    <w:rsid w:val="00082038"/>
    <w:rsid w:val="000930DB"/>
    <w:rsid w:val="000A3BEE"/>
    <w:rsid w:val="000A6D59"/>
    <w:rsid w:val="000B0B03"/>
    <w:rsid w:val="000C73BD"/>
    <w:rsid w:val="000D25CB"/>
    <w:rsid w:val="000D394E"/>
    <w:rsid w:val="000D7918"/>
    <w:rsid w:val="000E0FEB"/>
    <w:rsid w:val="000E58F1"/>
    <w:rsid w:val="000F7552"/>
    <w:rsid w:val="000F7CB8"/>
    <w:rsid w:val="001059F4"/>
    <w:rsid w:val="00121D9B"/>
    <w:rsid w:val="00133274"/>
    <w:rsid w:val="001441E8"/>
    <w:rsid w:val="0015057C"/>
    <w:rsid w:val="0016784D"/>
    <w:rsid w:val="00183BCF"/>
    <w:rsid w:val="001B3DFF"/>
    <w:rsid w:val="001C0494"/>
    <w:rsid w:val="001C1532"/>
    <w:rsid w:val="001E1A1D"/>
    <w:rsid w:val="001F37D9"/>
    <w:rsid w:val="0020682D"/>
    <w:rsid w:val="00206B02"/>
    <w:rsid w:val="00211542"/>
    <w:rsid w:val="00226FA6"/>
    <w:rsid w:val="002371FB"/>
    <w:rsid w:val="002372D8"/>
    <w:rsid w:val="00237B3D"/>
    <w:rsid w:val="002457EF"/>
    <w:rsid w:val="00246F80"/>
    <w:rsid w:val="00262C4E"/>
    <w:rsid w:val="00290419"/>
    <w:rsid w:val="00297FB5"/>
    <w:rsid w:val="002A1DE0"/>
    <w:rsid w:val="002A23AB"/>
    <w:rsid w:val="002B5ACF"/>
    <w:rsid w:val="002B5CF4"/>
    <w:rsid w:val="002E3B45"/>
    <w:rsid w:val="002E5D76"/>
    <w:rsid w:val="002F1280"/>
    <w:rsid w:val="00316947"/>
    <w:rsid w:val="00346A34"/>
    <w:rsid w:val="003601D2"/>
    <w:rsid w:val="0038387A"/>
    <w:rsid w:val="003923CF"/>
    <w:rsid w:val="003C5454"/>
    <w:rsid w:val="003F1DC0"/>
    <w:rsid w:val="003F4AA6"/>
    <w:rsid w:val="00410D12"/>
    <w:rsid w:val="00412FAE"/>
    <w:rsid w:val="00415F13"/>
    <w:rsid w:val="0042346E"/>
    <w:rsid w:val="00424BB9"/>
    <w:rsid w:val="0042778D"/>
    <w:rsid w:val="00432644"/>
    <w:rsid w:val="00446265"/>
    <w:rsid w:val="00447C10"/>
    <w:rsid w:val="00450827"/>
    <w:rsid w:val="0046535A"/>
    <w:rsid w:val="00465D45"/>
    <w:rsid w:val="004A088B"/>
    <w:rsid w:val="004A26BC"/>
    <w:rsid w:val="004E4026"/>
    <w:rsid w:val="005011F6"/>
    <w:rsid w:val="00502246"/>
    <w:rsid w:val="0051787F"/>
    <w:rsid w:val="0052282A"/>
    <w:rsid w:val="00530DEC"/>
    <w:rsid w:val="0056282F"/>
    <w:rsid w:val="005740E3"/>
    <w:rsid w:val="005A0D96"/>
    <w:rsid w:val="005A1704"/>
    <w:rsid w:val="005B31AF"/>
    <w:rsid w:val="005C0227"/>
    <w:rsid w:val="005C4751"/>
    <w:rsid w:val="005C4972"/>
    <w:rsid w:val="005E06C4"/>
    <w:rsid w:val="005E4A10"/>
    <w:rsid w:val="005E5894"/>
    <w:rsid w:val="005F54FD"/>
    <w:rsid w:val="00620F96"/>
    <w:rsid w:val="00630FFB"/>
    <w:rsid w:val="0063240C"/>
    <w:rsid w:val="00645F51"/>
    <w:rsid w:val="006476BE"/>
    <w:rsid w:val="00660C50"/>
    <w:rsid w:val="00661687"/>
    <w:rsid w:val="006764B0"/>
    <w:rsid w:val="00682D99"/>
    <w:rsid w:val="006922A9"/>
    <w:rsid w:val="006A6898"/>
    <w:rsid w:val="006E254E"/>
    <w:rsid w:val="00702898"/>
    <w:rsid w:val="00711DAC"/>
    <w:rsid w:val="00713B40"/>
    <w:rsid w:val="0073278E"/>
    <w:rsid w:val="007349DD"/>
    <w:rsid w:val="007474FD"/>
    <w:rsid w:val="007506E5"/>
    <w:rsid w:val="00751DC3"/>
    <w:rsid w:val="00757D3F"/>
    <w:rsid w:val="00765532"/>
    <w:rsid w:val="007767B7"/>
    <w:rsid w:val="00781CCB"/>
    <w:rsid w:val="0078564C"/>
    <w:rsid w:val="00793A38"/>
    <w:rsid w:val="007A1B57"/>
    <w:rsid w:val="007B098F"/>
    <w:rsid w:val="007B71C5"/>
    <w:rsid w:val="007D0F07"/>
    <w:rsid w:val="007F483F"/>
    <w:rsid w:val="007F607B"/>
    <w:rsid w:val="008021B8"/>
    <w:rsid w:val="00802436"/>
    <w:rsid w:val="00833F92"/>
    <w:rsid w:val="00836202"/>
    <w:rsid w:val="00855889"/>
    <w:rsid w:val="0087373C"/>
    <w:rsid w:val="00883F16"/>
    <w:rsid w:val="008A0839"/>
    <w:rsid w:val="008C0CDD"/>
    <w:rsid w:val="008C55CC"/>
    <w:rsid w:val="008D2CCB"/>
    <w:rsid w:val="008D4913"/>
    <w:rsid w:val="008E75F1"/>
    <w:rsid w:val="008F1270"/>
    <w:rsid w:val="008F3719"/>
    <w:rsid w:val="00925091"/>
    <w:rsid w:val="00927780"/>
    <w:rsid w:val="00946822"/>
    <w:rsid w:val="00957CC4"/>
    <w:rsid w:val="00960BF4"/>
    <w:rsid w:val="00971FE7"/>
    <w:rsid w:val="00981189"/>
    <w:rsid w:val="00986C49"/>
    <w:rsid w:val="0098777F"/>
    <w:rsid w:val="009879E1"/>
    <w:rsid w:val="00993E36"/>
    <w:rsid w:val="00995904"/>
    <w:rsid w:val="009C2C3B"/>
    <w:rsid w:val="009D4217"/>
    <w:rsid w:val="009D65AE"/>
    <w:rsid w:val="009E7BCD"/>
    <w:rsid w:val="009F5ADF"/>
    <w:rsid w:val="00A177CB"/>
    <w:rsid w:val="00A20E35"/>
    <w:rsid w:val="00A33895"/>
    <w:rsid w:val="00A40CFB"/>
    <w:rsid w:val="00A5172A"/>
    <w:rsid w:val="00A5367F"/>
    <w:rsid w:val="00A848A5"/>
    <w:rsid w:val="00A84914"/>
    <w:rsid w:val="00A86E3F"/>
    <w:rsid w:val="00A947E9"/>
    <w:rsid w:val="00AA24FD"/>
    <w:rsid w:val="00AA33ED"/>
    <w:rsid w:val="00AB4AAC"/>
    <w:rsid w:val="00AC05B0"/>
    <w:rsid w:val="00AE19BA"/>
    <w:rsid w:val="00AE5750"/>
    <w:rsid w:val="00B05EC9"/>
    <w:rsid w:val="00B067C6"/>
    <w:rsid w:val="00B072C1"/>
    <w:rsid w:val="00B13886"/>
    <w:rsid w:val="00B265B8"/>
    <w:rsid w:val="00B520A1"/>
    <w:rsid w:val="00B72C9D"/>
    <w:rsid w:val="00BE07DA"/>
    <w:rsid w:val="00C00D2B"/>
    <w:rsid w:val="00C06554"/>
    <w:rsid w:val="00C269E9"/>
    <w:rsid w:val="00C424D4"/>
    <w:rsid w:val="00C460E0"/>
    <w:rsid w:val="00C471D4"/>
    <w:rsid w:val="00C52084"/>
    <w:rsid w:val="00C826E0"/>
    <w:rsid w:val="00C82940"/>
    <w:rsid w:val="00C94C86"/>
    <w:rsid w:val="00CA0B45"/>
    <w:rsid w:val="00CA7B6F"/>
    <w:rsid w:val="00CB74B3"/>
    <w:rsid w:val="00CC1C1C"/>
    <w:rsid w:val="00CF1AF1"/>
    <w:rsid w:val="00D40B66"/>
    <w:rsid w:val="00D62D8A"/>
    <w:rsid w:val="00DD1FCF"/>
    <w:rsid w:val="00DE64A5"/>
    <w:rsid w:val="00DE7236"/>
    <w:rsid w:val="00DF2E30"/>
    <w:rsid w:val="00E026A9"/>
    <w:rsid w:val="00E076F5"/>
    <w:rsid w:val="00E449B3"/>
    <w:rsid w:val="00E51AA4"/>
    <w:rsid w:val="00E619E5"/>
    <w:rsid w:val="00E77158"/>
    <w:rsid w:val="00E86B08"/>
    <w:rsid w:val="00E924DB"/>
    <w:rsid w:val="00E94303"/>
    <w:rsid w:val="00E95A61"/>
    <w:rsid w:val="00EA388F"/>
    <w:rsid w:val="00EA532F"/>
    <w:rsid w:val="00EC4ACB"/>
    <w:rsid w:val="00EC55DF"/>
    <w:rsid w:val="00EC71D7"/>
    <w:rsid w:val="00EE168B"/>
    <w:rsid w:val="00EF58D2"/>
    <w:rsid w:val="00F00687"/>
    <w:rsid w:val="00F006E9"/>
    <w:rsid w:val="00F052C2"/>
    <w:rsid w:val="00F44171"/>
    <w:rsid w:val="00F73FC1"/>
    <w:rsid w:val="00F83B40"/>
    <w:rsid w:val="00FE184F"/>
    <w:rsid w:val="00FE4A2F"/>
    <w:rsid w:val="00FF5713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751"/>
  </w:style>
  <w:style w:type="paragraph" w:styleId="a5">
    <w:name w:val="footer"/>
    <w:basedOn w:val="a"/>
    <w:link w:val="a6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751"/>
  </w:style>
  <w:style w:type="paragraph" w:customStyle="1" w:styleId="a7">
    <w:name w:val="Заголовок к тексту"/>
    <w:basedOn w:val="a"/>
    <w:next w:val="a8"/>
    <w:qFormat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37B3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1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98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7EF"/>
    <w:rPr>
      <w:rFonts w:ascii="Tahoma" w:hAnsi="Tahoma" w:cs="Tahoma"/>
      <w:sz w:val="16"/>
      <w:szCs w:val="16"/>
    </w:rPr>
  </w:style>
  <w:style w:type="character" w:customStyle="1" w:styleId="entry-date">
    <w:name w:val="entry-date"/>
    <w:basedOn w:val="a0"/>
    <w:rsid w:val="00E5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751"/>
  </w:style>
  <w:style w:type="paragraph" w:styleId="a5">
    <w:name w:val="footer"/>
    <w:basedOn w:val="a"/>
    <w:link w:val="a6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751"/>
  </w:style>
  <w:style w:type="paragraph" w:customStyle="1" w:styleId="a7">
    <w:name w:val="Заголовок к тексту"/>
    <w:basedOn w:val="a"/>
    <w:next w:val="a8"/>
    <w:qFormat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37B3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1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98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7EF"/>
    <w:rPr>
      <w:rFonts w:ascii="Tahoma" w:hAnsi="Tahoma" w:cs="Tahoma"/>
      <w:sz w:val="16"/>
      <w:szCs w:val="16"/>
    </w:rPr>
  </w:style>
  <w:style w:type="character" w:customStyle="1" w:styleId="entry-date">
    <w:name w:val="entry-date"/>
    <w:basedOn w:val="a0"/>
    <w:rsid w:val="00E5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5907-3D91-4AA1-BB6B-A4A0A20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2019-04-03T12:13:00Z</cp:lastPrinted>
  <dcterms:created xsi:type="dcterms:W3CDTF">2019-02-28T07:04:00Z</dcterms:created>
  <dcterms:modified xsi:type="dcterms:W3CDTF">2019-04-03T12:23:00Z</dcterms:modified>
</cp:coreProperties>
</file>