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32" w:rsidRDefault="00024A32" w:rsidP="00024A32">
      <w:pPr>
        <w:pStyle w:val="a3"/>
        <w:ind w:right="5385"/>
        <w:jc w:val="both"/>
      </w:pPr>
      <w:r>
        <w:t>Об утверждении платы за услуги по обучению предоставляемые   муниципальным автономным  учреждением дополнительного образования «Детская музыкальная школа им. Ю. Агафонова»</w:t>
      </w:r>
    </w:p>
    <w:p w:rsidR="00024A32" w:rsidRDefault="00024A32" w:rsidP="00024A32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17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решением Губахинской городской Думы 1 созыва от 31 октября 2013 г. № 125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Губахинского городского округа Пермского края», решением тарифной комиссии</w:t>
      </w:r>
      <w:proofErr w:type="gramEnd"/>
      <w:r>
        <w:rPr>
          <w:sz w:val="28"/>
          <w:szCs w:val="28"/>
        </w:rPr>
        <w:t xml:space="preserve"> Губахинского городского округа Пермского края (протокол от 2</w:t>
      </w:r>
      <w:r w:rsidR="0007017D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201</w:t>
      </w:r>
      <w:r w:rsidR="0007017D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07017D">
        <w:rPr>
          <w:sz w:val="28"/>
          <w:szCs w:val="28"/>
        </w:rPr>
        <w:t>10</w:t>
      </w:r>
      <w:r>
        <w:rPr>
          <w:sz w:val="28"/>
          <w:szCs w:val="28"/>
        </w:rPr>
        <w:t xml:space="preserve">), </w:t>
      </w:r>
    </w:p>
    <w:p w:rsidR="00024A32" w:rsidRDefault="00024A32" w:rsidP="00024A32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24A32" w:rsidRDefault="00024A32" w:rsidP="00024A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размер платы за услуги по обучению  муниципального автономного учреждения дополнительного образования «Детская музыкальная школа им. Ю. Агафонова». </w:t>
      </w:r>
      <w:bookmarkStart w:id="0" w:name="_GoBack"/>
      <w:bookmarkEnd w:id="0"/>
    </w:p>
    <w:p w:rsidR="00024A32" w:rsidRDefault="00024A32" w:rsidP="00024A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>Установить период действия размера платы за услуги по обучению  муниципального автономного учреждения дополнительного образования  «Детская музыкальная школа им. Ю. Агафонова»   с 1 октября 201</w:t>
      </w:r>
      <w:r w:rsidR="0007017D">
        <w:rPr>
          <w:sz w:val="28"/>
        </w:rPr>
        <w:t>7</w:t>
      </w:r>
      <w:r>
        <w:rPr>
          <w:sz w:val="28"/>
        </w:rPr>
        <w:t xml:space="preserve"> года по 31 мая 201</w:t>
      </w:r>
      <w:r w:rsidR="0007017D">
        <w:rPr>
          <w:sz w:val="28"/>
        </w:rPr>
        <w:t>8</w:t>
      </w:r>
      <w:r>
        <w:rPr>
          <w:sz w:val="28"/>
        </w:rPr>
        <w:t xml:space="preserve"> года.  </w:t>
      </w:r>
    </w:p>
    <w:p w:rsidR="0007017D" w:rsidRPr="0007017D" w:rsidRDefault="0007017D" w:rsidP="000701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  <w:szCs w:val="28"/>
        </w:rPr>
      </w:pPr>
      <w:r w:rsidRPr="0007017D">
        <w:rPr>
          <w:sz w:val="28"/>
          <w:szCs w:val="28"/>
        </w:rPr>
        <w:t xml:space="preserve">Постановление опубликовать на официальном сайте города </w:t>
      </w:r>
      <w:proofErr w:type="spellStart"/>
      <w:r w:rsidRPr="0007017D">
        <w:rPr>
          <w:sz w:val="28"/>
          <w:szCs w:val="28"/>
        </w:rPr>
        <w:t>Губахи</w:t>
      </w:r>
      <w:proofErr w:type="spellEnd"/>
      <w:r w:rsidRPr="0007017D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024A32" w:rsidRDefault="00024A32" w:rsidP="00024A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 октября 201</w:t>
      </w:r>
      <w:r w:rsidR="0007017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024A32" w:rsidRDefault="00024A32" w:rsidP="00024A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управления культуры, спорта, молодежной политики и туризма И.В. Зоркину.</w:t>
      </w:r>
    </w:p>
    <w:p w:rsidR="0007017D" w:rsidRDefault="005300EE" w:rsidP="0007017D">
      <w:pPr>
        <w:pStyle w:val="a3"/>
        <w:spacing w:before="480" w:after="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ge">
                  <wp:posOffset>2551430</wp:posOffset>
                </wp:positionV>
                <wp:extent cx="1619885" cy="198120"/>
                <wp:effectExtent l="0" t="0" r="0" b="317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A32" w:rsidRPr="002E71C2" w:rsidRDefault="00024A32" w:rsidP="00024A32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7pt;margin-top:200.9pt;width:127.5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tarA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" filled="f" stroked="f">
                <v:textbox inset="0,0,0,0">
                  <w:txbxContent>
                    <w:p w:rsidR="00024A32" w:rsidRPr="002E71C2" w:rsidRDefault="00024A32" w:rsidP="00024A32">
                      <w:pPr>
                        <w:pStyle w:val="aa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2551430</wp:posOffset>
                </wp:positionV>
                <wp:extent cx="1252220" cy="198120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A32" w:rsidRPr="002E71C2" w:rsidRDefault="00024A32" w:rsidP="0007017D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9.15pt;margin-top:200.9pt;width:98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dQrQ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" filled="f" stroked="f">
                <v:textbox inset="0,0,0,0">
                  <w:txbxContent>
                    <w:p w:rsidR="00024A32" w:rsidRPr="002E71C2" w:rsidRDefault="00024A32" w:rsidP="0007017D">
                      <w:pPr>
                        <w:pStyle w:val="aa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230505</wp:posOffset>
                </wp:positionV>
                <wp:extent cx="5673090" cy="2743200"/>
                <wp:effectExtent l="3810" t="1905" r="0" b="0"/>
                <wp:wrapTopAndBottom/>
                <wp:docPr id="1" name="Рисунок 51" descr="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7309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51" o:spid="_x0000_s1026" alt="Описание: 44" style="position:absolute;margin-left:85.05pt;margin-top:18.15pt;width:446.7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" filled="f" stroked="f">
                <o:lock v:ext="edit" aspectratio="t"/>
                <w10:wrap type="topAndBottom" anchorx="page" anchory="page"/>
              </v:rect>
            </w:pict>
          </mc:Fallback>
        </mc:AlternateContent>
      </w:r>
      <w:r w:rsidR="00024A32">
        <w:rPr>
          <w:b w:val="0"/>
        </w:rPr>
        <w:t xml:space="preserve">Глава </w:t>
      </w:r>
      <w:r w:rsidR="0007017D">
        <w:rPr>
          <w:b w:val="0"/>
        </w:rPr>
        <w:t>города</w:t>
      </w:r>
    </w:p>
    <w:p w:rsidR="0007017D" w:rsidRPr="0007017D" w:rsidRDefault="0007017D" w:rsidP="0007017D">
      <w:pPr>
        <w:pStyle w:val="a4"/>
        <w:rPr>
          <w:sz w:val="28"/>
          <w:szCs w:val="28"/>
          <w:lang w:val="ru-RU" w:eastAsia="ru-RU"/>
        </w:rPr>
      </w:pPr>
      <w:r w:rsidRPr="0007017D">
        <w:rPr>
          <w:sz w:val="28"/>
          <w:szCs w:val="28"/>
          <w:lang w:val="ru-RU" w:eastAsia="ru-RU"/>
        </w:rPr>
        <w:t xml:space="preserve">Глава администрации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  </w:t>
      </w:r>
      <w:r w:rsidRPr="0007017D">
        <w:rPr>
          <w:sz w:val="28"/>
          <w:szCs w:val="28"/>
          <w:lang w:val="ru-RU" w:eastAsia="ru-RU"/>
        </w:rPr>
        <w:t xml:space="preserve">  Н.В. </w:t>
      </w:r>
      <w:proofErr w:type="spellStart"/>
      <w:r w:rsidRPr="0007017D">
        <w:rPr>
          <w:sz w:val="28"/>
          <w:szCs w:val="28"/>
          <w:lang w:val="ru-RU" w:eastAsia="ru-RU"/>
        </w:rPr>
        <w:t>Лазейкин</w:t>
      </w:r>
      <w:proofErr w:type="spellEnd"/>
    </w:p>
    <w:p w:rsidR="0007017D" w:rsidRPr="0007017D" w:rsidRDefault="0007017D" w:rsidP="0007017D">
      <w:pPr>
        <w:pStyle w:val="a4"/>
        <w:rPr>
          <w:lang w:val="ru-RU" w:eastAsia="ru-RU"/>
        </w:rPr>
      </w:pPr>
    </w:p>
    <w:p w:rsidR="00024A32" w:rsidRDefault="00024A32" w:rsidP="00024A32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24A32" w:rsidRDefault="00024A32" w:rsidP="00024A32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24A32" w:rsidRDefault="00024A32" w:rsidP="00024A32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24A32" w:rsidRDefault="00024A32" w:rsidP="00024A32">
      <w:pPr>
        <w:tabs>
          <w:tab w:val="left" w:pos="7740"/>
          <w:tab w:val="left" w:pos="8100"/>
        </w:tabs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от               №</w:t>
      </w:r>
    </w:p>
    <w:p w:rsidR="00024A32" w:rsidRDefault="00024A32" w:rsidP="00024A32">
      <w:pPr>
        <w:tabs>
          <w:tab w:val="left" w:pos="7740"/>
          <w:tab w:val="left" w:pos="8100"/>
        </w:tabs>
        <w:autoSpaceDE w:val="0"/>
        <w:autoSpaceDN w:val="0"/>
        <w:adjustRightInd w:val="0"/>
        <w:ind w:left="5220" w:right="140"/>
        <w:jc w:val="center"/>
        <w:rPr>
          <w:sz w:val="28"/>
          <w:szCs w:val="28"/>
        </w:rPr>
      </w:pPr>
    </w:p>
    <w:p w:rsidR="00024A32" w:rsidRDefault="00024A32" w:rsidP="0002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E711A3" w:rsidRDefault="00024A32" w:rsidP="0002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платы за услуги по обучению детей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024A32" w:rsidRDefault="00024A32" w:rsidP="0002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Детская</w:t>
      </w:r>
      <w:proofErr w:type="gramEnd"/>
      <w:r>
        <w:rPr>
          <w:b/>
          <w:sz w:val="28"/>
          <w:szCs w:val="28"/>
        </w:rPr>
        <w:t xml:space="preserve"> музыкальная школа им. Ю. Агафонова»</w:t>
      </w:r>
    </w:p>
    <w:p w:rsidR="00024A32" w:rsidRDefault="00024A32" w:rsidP="00024A3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7"/>
        <w:gridCol w:w="2268"/>
      </w:tblGrid>
      <w:tr w:rsidR="00024A32" w:rsidTr="00024A32">
        <w:trPr>
          <w:trHeight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>
            <w:pPr>
              <w:jc w:val="center"/>
              <w:rPr>
                <w:b/>
                <w:sz w:val="28"/>
                <w:szCs w:val="28"/>
              </w:rPr>
            </w:pPr>
          </w:p>
          <w:p w:rsidR="00024A32" w:rsidRDefault="00024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>
            <w:pPr>
              <w:rPr>
                <w:b/>
                <w:sz w:val="28"/>
                <w:szCs w:val="28"/>
              </w:rPr>
            </w:pPr>
          </w:p>
          <w:p w:rsidR="00024A32" w:rsidRDefault="00024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</w:t>
            </w:r>
          </w:p>
          <w:p w:rsidR="00024A32" w:rsidRDefault="0002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024A32" w:rsidTr="00024A32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 w:rsidP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24A32" w:rsidTr="00024A32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 (7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 w:rsidP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24A32" w:rsidTr="00024A32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 (2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 w:rsidP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1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24A32" w:rsidTr="00024A32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Скрипка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 w:rsidP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24A32" w:rsidTr="00024A32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 w:rsidP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24A32" w:rsidTr="00024A32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общего эстетического развития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 w:rsidP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24A32" w:rsidTr="00024A3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 w:rsidP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11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24A32" w:rsidTr="00024A3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 w:rsidP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11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24A32" w:rsidTr="00024A3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Музыкально-эстетический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024A32" w:rsidTr="00024A3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024A32">
              <w:rPr>
                <w:sz w:val="28"/>
                <w:szCs w:val="28"/>
              </w:rPr>
              <w:t>-00</w:t>
            </w:r>
          </w:p>
        </w:tc>
      </w:tr>
      <w:tr w:rsidR="00024A32" w:rsidTr="00024A3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630-00</w:t>
            </w:r>
          </w:p>
        </w:tc>
      </w:tr>
      <w:tr w:rsidR="00024A32" w:rsidTr="00024A32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 w:rsidP="00E71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1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24A32" w:rsidTr="00024A32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</w:tr>
    </w:tbl>
    <w:p w:rsidR="0007017D" w:rsidRDefault="00024A32" w:rsidP="00024A32">
      <w:pPr>
        <w:jc w:val="center"/>
      </w:pPr>
      <w:r>
        <w:br w:type="page"/>
      </w:r>
    </w:p>
    <w:p w:rsidR="0007017D" w:rsidRDefault="0007017D" w:rsidP="00024A32">
      <w:pPr>
        <w:jc w:val="center"/>
      </w:pPr>
    </w:p>
    <w:p w:rsidR="0007017D" w:rsidRDefault="0007017D" w:rsidP="00024A32">
      <w:pPr>
        <w:jc w:val="center"/>
      </w:pPr>
    </w:p>
    <w:p w:rsidR="00024A32" w:rsidRDefault="00024A32" w:rsidP="0002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за услуги по обучению взрослых</w:t>
      </w:r>
    </w:p>
    <w:p w:rsidR="00024A32" w:rsidRDefault="00024A32" w:rsidP="0002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(старше 18 лет) в МАУ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«Детская музыкальная школа</w:t>
      </w:r>
    </w:p>
    <w:p w:rsidR="00024A32" w:rsidRDefault="00024A32" w:rsidP="0002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им. Ю. Агафонова» </w:t>
      </w:r>
    </w:p>
    <w:p w:rsidR="00024A32" w:rsidRDefault="00024A32" w:rsidP="00024A3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7"/>
        <w:gridCol w:w="2268"/>
      </w:tblGrid>
      <w:tr w:rsidR="00024A32" w:rsidTr="00024A32">
        <w:trPr>
          <w:trHeight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>
            <w:pPr>
              <w:jc w:val="center"/>
              <w:rPr>
                <w:b/>
                <w:sz w:val="28"/>
                <w:szCs w:val="28"/>
              </w:rPr>
            </w:pPr>
          </w:p>
          <w:p w:rsidR="00024A32" w:rsidRDefault="00024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2" w:rsidRDefault="00024A32">
            <w:pPr>
              <w:rPr>
                <w:b/>
                <w:sz w:val="28"/>
                <w:szCs w:val="28"/>
              </w:rPr>
            </w:pPr>
          </w:p>
          <w:p w:rsidR="00024A32" w:rsidRDefault="00024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</w:t>
            </w:r>
          </w:p>
          <w:p w:rsidR="00024A32" w:rsidRDefault="00024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024A32" w:rsidTr="00024A32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024A32" w:rsidTr="00024A32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 (7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024A32" w:rsidTr="00024A32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 (2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024A32" w:rsidTr="00024A32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024A32" w:rsidTr="00024A32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024A32" w:rsidTr="00024A32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Скрипка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024A32" w:rsidTr="00024A32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024A32" w:rsidTr="00024A32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024A32" w:rsidTr="00024A3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1600-00</w:t>
            </w:r>
          </w:p>
        </w:tc>
      </w:tr>
      <w:tr w:rsidR="00024A32" w:rsidTr="00024A32">
        <w:trPr>
          <w:trHeight w:val="6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32" w:rsidRDefault="00024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</w:tr>
    </w:tbl>
    <w:p w:rsidR="00024A32" w:rsidRDefault="00024A32" w:rsidP="00024A32">
      <w:pPr>
        <w:jc w:val="center"/>
        <w:rPr>
          <w:b/>
          <w:sz w:val="28"/>
          <w:szCs w:val="28"/>
        </w:rPr>
      </w:pPr>
    </w:p>
    <w:p w:rsidR="00024A32" w:rsidRDefault="00024A32" w:rsidP="00024A32">
      <w:pPr>
        <w:ind w:firstLine="851"/>
        <w:rPr>
          <w:sz w:val="28"/>
          <w:szCs w:val="28"/>
        </w:rPr>
      </w:pPr>
    </w:p>
    <w:p w:rsidR="00024A32" w:rsidRDefault="00024A32" w:rsidP="00024A32"/>
    <w:p w:rsidR="00024A32" w:rsidRPr="000B3815" w:rsidRDefault="00024A32" w:rsidP="00024A32">
      <w:pPr>
        <w:rPr>
          <w:sz w:val="28"/>
          <w:szCs w:val="28"/>
        </w:rPr>
      </w:pPr>
    </w:p>
    <w:sectPr w:rsidR="00024A32" w:rsidRPr="000B3815" w:rsidSect="00024A32">
      <w:footerReference w:type="default" r:id="rId10"/>
      <w:pgSz w:w="11906" w:h="16838" w:code="9"/>
      <w:pgMar w:top="1134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D2" w:rsidRDefault="007C3BD2">
      <w:r>
        <w:separator/>
      </w:r>
    </w:p>
  </w:endnote>
  <w:endnote w:type="continuationSeparator" w:id="0">
    <w:p w:rsidR="007C3BD2" w:rsidRDefault="007C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32" w:rsidRDefault="00024A3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D2" w:rsidRDefault="007C3BD2">
      <w:r>
        <w:separator/>
      </w:r>
    </w:p>
  </w:footnote>
  <w:footnote w:type="continuationSeparator" w:id="0">
    <w:p w:rsidR="007C3BD2" w:rsidRDefault="007C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D1"/>
    <w:multiLevelType w:val="hybridMultilevel"/>
    <w:tmpl w:val="DC0AF88E"/>
    <w:lvl w:ilvl="0" w:tplc="95487580">
      <w:start w:val="1"/>
      <w:numFmt w:val="decimal"/>
      <w:lvlText w:val="%1."/>
      <w:lvlJc w:val="left"/>
      <w:pPr>
        <w:ind w:left="1710" w:hanging="990"/>
      </w:pPr>
    </w:lvl>
    <w:lvl w:ilvl="1" w:tplc="3B34B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61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A7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CC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645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47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83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0F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4A32"/>
    <w:rsid w:val="0007017D"/>
    <w:rsid w:val="005300EE"/>
    <w:rsid w:val="007C3BD2"/>
    <w:rsid w:val="00976A59"/>
    <w:rsid w:val="00C80448"/>
    <w:rsid w:val="00D0562B"/>
    <w:rsid w:val="00E711A3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9BCD-E092-4CF8-8F2D-B3E7B214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3</cp:revision>
  <cp:lastPrinted>1900-12-31T19:00:00Z</cp:lastPrinted>
  <dcterms:created xsi:type="dcterms:W3CDTF">2017-09-26T07:00:00Z</dcterms:created>
  <dcterms:modified xsi:type="dcterms:W3CDTF">2017-09-26T08:52:00Z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Установление размера платы за услуги по обучению на 2016-2017 г. МАОУ ДО "ДМШ им. Ю. Агафонова</vt:lpwstr>
  </property>
  <property fmtid="{D5CDD505-2E9C-101B-9397-08002B2CF9AE}" pid="3" name="reg_date">
    <vt:lpwstr>10.10.2016</vt:lpwstr>
  </property>
  <property fmtid="{D5CDD505-2E9C-101B-9397-08002B2CF9AE}" pid="4" name="reg_number">
    <vt:lpwstr>1079</vt:lpwstr>
  </property>
  <property fmtid="{D5CDD505-2E9C-101B-9397-08002B2CF9AE}" pid="5" name="r_object_id">
    <vt:lpwstr>09000001974b96cf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