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A15F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округа «Город </w:t>
      </w:r>
      <w:proofErr w:type="spellStart"/>
      <w:r w:rsidR="00DA15FA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A15FA">
        <w:rPr>
          <w:rFonts w:ascii="Times New Roman" w:hAnsi="Times New Roman" w:cs="Times New Roman"/>
          <w:i/>
          <w:sz w:val="28"/>
          <w:szCs w:val="28"/>
        </w:rPr>
        <w:t>» от 03.04.2014 № 423 «Об утверждении приоритетного муниципального проекта «Приведение в нормативное состояние объектов общественной инфраструктуры муниципального значения</w:t>
      </w:r>
      <w:r w:rsidR="00DD272C">
        <w:rPr>
          <w:rFonts w:ascii="Times New Roman" w:hAnsi="Times New Roman" w:cs="Times New Roman"/>
          <w:i/>
          <w:sz w:val="28"/>
          <w:szCs w:val="28"/>
        </w:rPr>
        <w:t>»</w:t>
      </w:r>
      <w:r w:rsidR="00DA15FA">
        <w:rPr>
          <w:rFonts w:ascii="Times New Roman" w:hAnsi="Times New Roman" w:cs="Times New Roman"/>
          <w:i/>
          <w:sz w:val="28"/>
          <w:szCs w:val="28"/>
        </w:rPr>
        <w:t xml:space="preserve"> в городе Губаха»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6A" w:rsidRDefault="00AD556A" w:rsidP="00A717AF">
      <w:pPr>
        <w:spacing w:after="0" w:line="240" w:lineRule="auto"/>
      </w:pPr>
      <w:r>
        <w:separator/>
      </w:r>
    </w:p>
  </w:endnote>
  <w:endnote w:type="continuationSeparator" w:id="0">
    <w:p w:rsidR="00AD556A" w:rsidRDefault="00AD556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D55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025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A15FA">
      <w:rPr>
        <w:noProof/>
      </w:rPr>
      <w:t>1</w:t>
    </w:r>
    <w:r>
      <w:fldChar w:fldCharType="end"/>
    </w:r>
  </w:p>
  <w:p w:rsidR="00D153E8" w:rsidRDefault="00AD55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D55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6A" w:rsidRDefault="00AD556A" w:rsidP="00A717AF">
      <w:pPr>
        <w:spacing w:after="0" w:line="240" w:lineRule="auto"/>
      </w:pPr>
      <w:r>
        <w:separator/>
      </w:r>
    </w:p>
  </w:footnote>
  <w:footnote w:type="continuationSeparator" w:id="0">
    <w:p w:rsidR="00AD556A" w:rsidRDefault="00AD556A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D55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D556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D55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0F025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D4D45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717AF"/>
    <w:rsid w:val="00AD556A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A15FA"/>
    <w:rsid w:val="00DD272C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2014-08-07T04:26:00Z</dcterms:modified>
</cp:coreProperties>
</file>