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4C65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8C4C6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C4C65">
        <w:rPr>
          <w:rFonts w:ascii="Times New Roman" w:hAnsi="Times New Roman" w:cs="Times New Roman"/>
          <w:i/>
          <w:sz w:val="28"/>
          <w:szCs w:val="28"/>
        </w:rPr>
        <w:t>» Пермского края от 19.03.2014 № 355 «О создании Общественного Совета города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A5" w:rsidRDefault="007A5AA5" w:rsidP="00A717AF">
      <w:pPr>
        <w:spacing w:after="0" w:line="240" w:lineRule="auto"/>
      </w:pPr>
      <w:r>
        <w:separator/>
      </w:r>
    </w:p>
  </w:endnote>
  <w:endnote w:type="continuationSeparator" w:id="0">
    <w:p w:rsidR="007A5AA5" w:rsidRDefault="007A5AA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5A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4457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C4C65">
      <w:rPr>
        <w:noProof/>
      </w:rPr>
      <w:t>1</w:t>
    </w:r>
    <w:r>
      <w:fldChar w:fldCharType="end"/>
    </w:r>
  </w:p>
  <w:p w:rsidR="00D153E8" w:rsidRDefault="007A5A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5A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A5" w:rsidRDefault="007A5AA5" w:rsidP="00A717AF">
      <w:pPr>
        <w:spacing w:after="0" w:line="240" w:lineRule="auto"/>
      </w:pPr>
      <w:r>
        <w:separator/>
      </w:r>
    </w:p>
  </w:footnote>
  <w:footnote w:type="continuationSeparator" w:id="0">
    <w:p w:rsidR="007A5AA5" w:rsidRDefault="007A5AA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5A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5A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5A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4457D"/>
    <w:rsid w:val="005609DD"/>
    <w:rsid w:val="005939C0"/>
    <w:rsid w:val="005D7ED2"/>
    <w:rsid w:val="00605EE3"/>
    <w:rsid w:val="00622CBE"/>
    <w:rsid w:val="00656C86"/>
    <w:rsid w:val="006C7D10"/>
    <w:rsid w:val="006F7E36"/>
    <w:rsid w:val="00720E82"/>
    <w:rsid w:val="00725697"/>
    <w:rsid w:val="00731210"/>
    <w:rsid w:val="0074327C"/>
    <w:rsid w:val="007466F7"/>
    <w:rsid w:val="00746889"/>
    <w:rsid w:val="00784A88"/>
    <w:rsid w:val="00791E2A"/>
    <w:rsid w:val="007A5AA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4C65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16BA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2014-05-28T03:28:00Z</dcterms:modified>
</cp:coreProperties>
</file>