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2B08D3" w:rsidRPr="003F334D" w:rsidRDefault="007B4332" w:rsidP="00EC30C5">
      <w:pPr>
        <w:pStyle w:val="a9"/>
        <w:spacing w:after="0" w:line="240" w:lineRule="auto"/>
        <w:ind w:right="-144" w:firstLine="567"/>
        <w:jc w:val="both"/>
        <w:rPr>
          <w:b w:val="0"/>
          <w:i/>
          <w:szCs w:val="28"/>
        </w:rPr>
      </w:pPr>
      <w:r w:rsidRPr="003F334D">
        <w:rPr>
          <w:b w:val="0"/>
          <w:i/>
          <w:szCs w:val="28"/>
        </w:rPr>
        <w:t>«</w:t>
      </w:r>
      <w:r w:rsidR="00B62D58" w:rsidRPr="0069396A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69396A" w:rsidRPr="0069396A">
        <w:rPr>
          <w:b w:val="0"/>
          <w:bCs/>
          <w:i/>
          <w:szCs w:val="28"/>
        </w:rPr>
        <w:t>О внесении изменений в постановление от 18.04.2013 г. № 601 «Об утверждении Административного регламента по представлению муниципальной услуги «Создание условий для развития туризма»</w:t>
      </w:r>
      <w:r w:rsidRPr="001E0531">
        <w:rPr>
          <w:b w:val="0"/>
          <w:bCs/>
          <w:i/>
          <w:szCs w:val="28"/>
        </w:rPr>
        <w:t>»</w:t>
      </w:r>
      <w:r w:rsidR="0025490D" w:rsidRPr="00A313B0">
        <w:rPr>
          <w:b w:val="0"/>
          <w:i/>
          <w:szCs w:val="28"/>
        </w:rPr>
        <w:t>.</w:t>
      </w:r>
      <w:r w:rsidR="0025490D" w:rsidRPr="003F334D">
        <w:rPr>
          <w:b w:val="0"/>
          <w:i/>
          <w:szCs w:val="28"/>
        </w:rPr>
        <w:t xml:space="preserve">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53" w:rsidRDefault="00E72353" w:rsidP="00A717AF">
      <w:pPr>
        <w:spacing w:after="0" w:line="240" w:lineRule="auto"/>
      </w:pPr>
      <w:r>
        <w:separator/>
      </w:r>
    </w:p>
  </w:endnote>
  <w:endnote w:type="continuationSeparator" w:id="1">
    <w:p w:rsidR="00E72353" w:rsidRDefault="00E7235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723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9396A">
      <w:rPr>
        <w:noProof/>
      </w:rPr>
      <w:t>1</w:t>
    </w:r>
    <w:r>
      <w:fldChar w:fldCharType="end"/>
    </w:r>
  </w:p>
  <w:p w:rsidR="00D153E8" w:rsidRDefault="00E723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72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53" w:rsidRDefault="00E72353" w:rsidP="00A717AF">
      <w:pPr>
        <w:spacing w:after="0" w:line="240" w:lineRule="auto"/>
      </w:pPr>
      <w:r>
        <w:separator/>
      </w:r>
    </w:p>
  </w:footnote>
  <w:footnote w:type="continuationSeparator" w:id="1">
    <w:p w:rsidR="00E72353" w:rsidRDefault="00E7235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723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723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723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440A2"/>
    <w:rsid w:val="00A57C3A"/>
    <w:rsid w:val="00A717AF"/>
    <w:rsid w:val="00AC7736"/>
    <w:rsid w:val="00AE48AA"/>
    <w:rsid w:val="00B62D58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72353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2015-01-06T09:36:00Z</cp:lastPrinted>
  <dcterms:created xsi:type="dcterms:W3CDTF">2015-01-06T09:36:00Z</dcterms:created>
  <dcterms:modified xsi:type="dcterms:W3CDTF">2015-01-06T09:36:00Z</dcterms:modified>
</cp:coreProperties>
</file>