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CA" w:rsidRPr="00880C7C" w:rsidRDefault="00EA6CCA" w:rsidP="00EA6CCA">
      <w:pPr>
        <w:spacing w:after="0" w:line="240" w:lineRule="auto"/>
        <w:jc w:val="center"/>
        <w:outlineLvl w:val="0"/>
        <w:rPr>
          <w:rFonts w:ascii="Times New Roman" w:eastAsia="Times New Roman" w:hAnsi="Times New Roman" w:cs="Times New Roman"/>
          <w:b/>
          <w:caps/>
          <w:kern w:val="36"/>
          <w:sz w:val="24"/>
          <w:szCs w:val="24"/>
        </w:rPr>
      </w:pPr>
      <w:r w:rsidRPr="00880C7C">
        <w:rPr>
          <w:rFonts w:ascii="Times New Roman" w:eastAsia="Times New Roman" w:hAnsi="Times New Roman" w:cs="Times New Roman"/>
          <w:b/>
          <w:caps/>
          <w:kern w:val="36"/>
          <w:sz w:val="24"/>
          <w:szCs w:val="24"/>
        </w:rPr>
        <w:t>ПАМЯТКА МУНИЦИПАЛЬНОГО СЛУЖАЩЕГО</w:t>
      </w:r>
    </w:p>
    <w:p w:rsidR="00225EFB" w:rsidRPr="00880C7C" w:rsidRDefault="00225EFB" w:rsidP="00EA6CCA">
      <w:pPr>
        <w:spacing w:after="0" w:line="240" w:lineRule="auto"/>
        <w:jc w:val="center"/>
        <w:outlineLvl w:val="0"/>
        <w:rPr>
          <w:rFonts w:ascii="Times New Roman" w:eastAsia="Times New Roman" w:hAnsi="Times New Roman" w:cs="Times New Roman"/>
          <w:b/>
          <w:caps/>
          <w:kern w:val="36"/>
          <w:sz w:val="24"/>
          <w:szCs w:val="24"/>
        </w:rPr>
      </w:pPr>
      <w:r w:rsidRPr="00880C7C">
        <w:rPr>
          <w:rFonts w:ascii="Times New Roman" w:eastAsia="Times New Roman" w:hAnsi="Times New Roman" w:cs="Times New Roman"/>
          <w:b/>
          <w:caps/>
          <w:kern w:val="36"/>
          <w:sz w:val="24"/>
          <w:szCs w:val="24"/>
        </w:rPr>
        <w:t>об уголовной отвественноти за получение и дачу взятки.</w:t>
      </w:r>
    </w:p>
    <w:p w:rsidR="00880C7C" w:rsidRPr="00880C7C" w:rsidRDefault="00880C7C" w:rsidP="00EA6CCA">
      <w:pPr>
        <w:spacing w:after="0" w:line="240" w:lineRule="auto"/>
        <w:jc w:val="center"/>
        <w:outlineLvl w:val="0"/>
        <w:rPr>
          <w:rFonts w:ascii="Times New Roman" w:eastAsia="Times New Roman" w:hAnsi="Times New Roman" w:cs="Times New Roman"/>
          <w:b/>
          <w:caps/>
          <w:kern w:val="36"/>
          <w:sz w:val="24"/>
          <w:szCs w:val="24"/>
        </w:rPr>
      </w:pPr>
    </w:p>
    <w:p w:rsidR="00EA6CCA" w:rsidRPr="00880C7C" w:rsidRDefault="00880C7C"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     </w:t>
      </w:r>
      <w:r w:rsidR="00EA6CCA" w:rsidRPr="00880C7C">
        <w:rPr>
          <w:rFonts w:ascii="Times New Roman" w:eastAsia="Times New Roman" w:hAnsi="Times New Roman" w:cs="Times New Roman"/>
          <w:sz w:val="24"/>
          <w:szCs w:val="24"/>
        </w:rPr>
        <w:t>Данная памятка разработана в целях исключения и профилактики проявлений коррупционного характера в отношении муниципальных служащих Администрации Городского округа «Город Губаха» Пермского края, при осуществлении ими своих должностных обязанностей.</w:t>
      </w:r>
    </w:p>
    <w:p w:rsidR="00EA6CCA" w:rsidRPr="00880C7C" w:rsidRDefault="00EA6CCA"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Памятка предназначена в первую очередь для всех, кто:</w:t>
      </w:r>
    </w:p>
    <w:p w:rsidR="00EA6CCA" w:rsidRPr="00880C7C" w:rsidRDefault="00EA6CCA"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 считает</w:t>
      </w:r>
      <w:r w:rsidRPr="00880C7C">
        <w:rPr>
          <w:rFonts w:ascii="Times New Roman" w:eastAsia="Times New Roman" w:hAnsi="Times New Roman" w:cs="Times New Roman"/>
          <w:sz w:val="24"/>
          <w:szCs w:val="24"/>
        </w:rPr>
        <w:t> взятку постыдным, позорным и гнусным преступлением;</w:t>
      </w:r>
    </w:p>
    <w:p w:rsidR="00EA6CCA" w:rsidRPr="00880C7C" w:rsidRDefault="00EA6CCA"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 не хочет</w:t>
      </w:r>
      <w:r w:rsidRPr="00880C7C">
        <w:rPr>
          <w:rFonts w:ascii="Times New Roman" w:eastAsia="Times New Roman" w:hAnsi="Times New Roman" w:cs="Times New Roman"/>
          <w:sz w:val="24"/>
          <w:szCs w:val="24"/>
        </w:rPr>
        <w:t> стать пособником жуликов и проходимцев;</w:t>
      </w:r>
    </w:p>
    <w:p w:rsidR="00EA6CCA" w:rsidRPr="00880C7C" w:rsidRDefault="00EA6CCA"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 готов</w:t>
      </w:r>
      <w:r w:rsidRPr="00880C7C">
        <w:rPr>
          <w:rFonts w:ascii="Times New Roman" w:eastAsia="Times New Roman" w:hAnsi="Times New Roman" w:cs="Times New Roman"/>
          <w:sz w:val="24"/>
          <w:szCs w:val="24"/>
        </w:rPr>
        <w:t> поступиться своими интересами ради того, чтобы не увеличивалось число взяточников;</w:t>
      </w:r>
    </w:p>
    <w:p w:rsidR="00EA6CCA" w:rsidRPr="00880C7C" w:rsidRDefault="00EA6CCA"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 </w:t>
      </w:r>
    </w:p>
    <w:p w:rsidR="00EA6CCA" w:rsidRPr="00880C7C" w:rsidRDefault="00EA6CCA" w:rsidP="00880C7C">
      <w:pPr>
        <w:spacing w:after="0" w:line="240" w:lineRule="auto"/>
        <w:jc w:val="center"/>
        <w:rPr>
          <w:rFonts w:ascii="Times New Roman" w:eastAsia="Times New Roman" w:hAnsi="Times New Roman" w:cs="Times New Roman"/>
          <w:b/>
          <w:bCs/>
          <w:i/>
          <w:iCs/>
          <w:sz w:val="24"/>
          <w:szCs w:val="24"/>
        </w:rPr>
      </w:pPr>
      <w:r w:rsidRPr="00880C7C">
        <w:rPr>
          <w:rFonts w:ascii="Times New Roman" w:eastAsia="Times New Roman" w:hAnsi="Times New Roman" w:cs="Times New Roman"/>
          <w:b/>
          <w:bCs/>
          <w:sz w:val="24"/>
          <w:szCs w:val="24"/>
        </w:rPr>
        <w:t>ЧТО ТАКОЕ ВЗЯТКА?</w:t>
      </w:r>
      <w:r w:rsidRPr="00880C7C">
        <w:rPr>
          <w:rFonts w:ascii="Times New Roman" w:eastAsia="Times New Roman" w:hAnsi="Times New Roman" w:cs="Times New Roman"/>
          <w:b/>
          <w:bCs/>
          <w:i/>
          <w:iCs/>
          <w:sz w:val="24"/>
          <w:szCs w:val="24"/>
        </w:rPr>
        <w:t> </w:t>
      </w:r>
    </w:p>
    <w:p w:rsidR="00EA6CCA" w:rsidRPr="00880C7C" w:rsidRDefault="00880C7C"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     </w:t>
      </w:r>
      <w:r w:rsidR="00EA6CCA" w:rsidRPr="00880C7C">
        <w:rPr>
          <w:rFonts w:ascii="Times New Roman" w:eastAsia="Times New Roman" w:hAnsi="Times New Roman" w:cs="Times New Roman"/>
          <w:sz w:val="24"/>
          <w:szCs w:val="24"/>
        </w:rP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
    <w:p w:rsidR="00EA6CCA" w:rsidRPr="00880C7C" w:rsidRDefault="00880C7C"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     </w:t>
      </w:r>
      <w:r w:rsidR="00EA6CCA" w:rsidRPr="00880C7C">
        <w:rPr>
          <w:rFonts w:ascii="Times New Roman" w:eastAsia="Times New Roman" w:hAnsi="Times New Roman" w:cs="Times New Roman"/>
          <w:sz w:val="24"/>
          <w:szCs w:val="24"/>
        </w:rPr>
        <w:t>Одним из серьезнейших преступлений против государственной власти и   интересов муниципальной службы  является получение взятки.</w:t>
      </w:r>
    </w:p>
    <w:p w:rsidR="00934E91" w:rsidRPr="00880C7C" w:rsidRDefault="00EA6CCA" w:rsidP="00880C7C">
      <w:pPr>
        <w:spacing w:after="0" w:line="240" w:lineRule="auto"/>
        <w:jc w:val="both"/>
        <w:rPr>
          <w:rFonts w:ascii="Times New Roman" w:eastAsia="Times New Roman" w:hAnsi="Times New Roman" w:cs="Times New Roman"/>
          <w:b/>
          <w:bCs/>
          <w:sz w:val="24"/>
          <w:szCs w:val="24"/>
        </w:rPr>
      </w:pPr>
      <w:r w:rsidRPr="00880C7C">
        <w:rPr>
          <w:rFonts w:ascii="Times New Roman" w:eastAsia="Times New Roman" w:hAnsi="Times New Roman" w:cs="Times New Roman"/>
          <w:sz w:val="24"/>
          <w:szCs w:val="24"/>
        </w:rPr>
        <w:t>Взяточничество в России — неизлечимая болезнь. Даже самый простой вопрос иной раз невозможно решить, не дав взятку.</w:t>
      </w:r>
      <w:r w:rsidR="00934E91" w:rsidRPr="00880C7C">
        <w:rPr>
          <w:rFonts w:ascii="Times New Roman" w:eastAsia="Times New Roman" w:hAnsi="Times New Roman" w:cs="Times New Roman"/>
          <w:b/>
          <w:bCs/>
          <w:sz w:val="24"/>
          <w:szCs w:val="24"/>
        </w:rPr>
        <w:t xml:space="preserve"> </w:t>
      </w:r>
    </w:p>
    <w:p w:rsidR="00880C7C" w:rsidRPr="00880C7C" w:rsidRDefault="00880C7C" w:rsidP="00880C7C">
      <w:pPr>
        <w:spacing w:after="0" w:line="240" w:lineRule="auto"/>
        <w:jc w:val="both"/>
        <w:rPr>
          <w:rFonts w:ascii="Times New Roman" w:eastAsia="Times New Roman" w:hAnsi="Times New Roman" w:cs="Times New Roman"/>
          <w:b/>
          <w:bCs/>
          <w:sz w:val="24"/>
          <w:szCs w:val="24"/>
        </w:rPr>
      </w:pPr>
    </w:p>
    <w:p w:rsidR="00934E91" w:rsidRPr="00880C7C" w:rsidRDefault="00934E91" w:rsidP="00880C7C">
      <w:pPr>
        <w:spacing w:after="0" w:line="240" w:lineRule="auto"/>
        <w:jc w:val="center"/>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ОСНОВНЫЕ ПРИЧИНЫ ПОЛУЧЕНИЯ И ДАЧИ ВЗЯТКИ </w:t>
      </w:r>
    </w:p>
    <w:p w:rsidR="00934E91" w:rsidRPr="00880C7C" w:rsidRDefault="00880C7C"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     </w:t>
      </w:r>
      <w:r w:rsidR="00934E91" w:rsidRPr="00880C7C">
        <w:rPr>
          <w:rFonts w:ascii="Times New Roman" w:eastAsia="Times New Roman" w:hAnsi="Times New Roman" w:cs="Times New Roman"/>
          <w:sz w:val="24"/>
          <w:szCs w:val="24"/>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934E91" w:rsidRPr="00880C7C" w:rsidRDefault="00880C7C"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     </w:t>
      </w:r>
      <w:r w:rsidR="00934E91" w:rsidRPr="00880C7C">
        <w:rPr>
          <w:rFonts w:ascii="Times New Roman" w:eastAsia="Times New Roman" w:hAnsi="Times New Roman" w:cs="Times New Roman"/>
          <w:sz w:val="24"/>
          <w:szCs w:val="24"/>
        </w:rPr>
        <w:t>Во-вторых, это платеж за приостановку (остановку) действий чиновника по исполнению им своих обязанностей. Например, непринятие врачом санэпидемстанции мер к нарушителю требований санитарных норм за определенное вознаграждение.</w:t>
      </w:r>
    </w:p>
    <w:p w:rsidR="00EA6CCA" w:rsidRPr="00880C7C" w:rsidRDefault="00880C7C"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     </w:t>
      </w:r>
      <w:r w:rsidR="00934E91" w:rsidRPr="00880C7C">
        <w:rPr>
          <w:rFonts w:ascii="Times New Roman" w:eastAsia="Times New Roman" w:hAnsi="Times New Roman" w:cs="Times New Roman"/>
          <w:sz w:val="24"/>
          <w:szCs w:val="24"/>
        </w:rPr>
        <w:t>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w:t>
      </w:r>
    </w:p>
    <w:p w:rsidR="00880C7C" w:rsidRPr="00880C7C" w:rsidRDefault="00880C7C" w:rsidP="00880C7C">
      <w:pPr>
        <w:spacing w:after="0" w:line="240" w:lineRule="auto"/>
        <w:jc w:val="both"/>
        <w:rPr>
          <w:rFonts w:ascii="Times New Roman" w:eastAsia="Times New Roman" w:hAnsi="Times New Roman" w:cs="Times New Roman"/>
          <w:sz w:val="24"/>
          <w:szCs w:val="24"/>
        </w:rPr>
      </w:pPr>
    </w:p>
    <w:p w:rsidR="00EA6CCA" w:rsidRPr="00880C7C" w:rsidRDefault="00EA6CCA" w:rsidP="00880C7C">
      <w:pPr>
        <w:spacing w:after="0" w:line="240" w:lineRule="auto"/>
        <w:jc w:val="center"/>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 ВЗЯТКОЙ МОГУТ БЫТЬ </w:t>
      </w:r>
    </w:p>
    <w:p w:rsidR="00EA6CCA" w:rsidRPr="00880C7C" w:rsidRDefault="00EA6CCA"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 xml:space="preserve">     Предметом</w:t>
      </w:r>
      <w:r w:rsidRPr="00880C7C">
        <w:rPr>
          <w:rFonts w:ascii="Times New Roman" w:eastAsia="Times New Roman" w:hAnsi="Times New Roman" w:cs="Times New Roman"/>
          <w:sz w:val="24"/>
          <w:szCs w:val="24"/>
        </w:rPr>
        <w:t>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w:t>
      </w:r>
      <w:r w:rsidRPr="00880C7C">
        <w:rPr>
          <w:rFonts w:ascii="Times New Roman" w:eastAsia="Times New Roman" w:hAnsi="Times New Roman" w:cs="Times New Roman"/>
          <w:b/>
          <w:bCs/>
          <w:sz w:val="24"/>
          <w:szCs w:val="24"/>
        </w:rPr>
        <w:t>услуги имущественного характера</w:t>
      </w:r>
      <w:r w:rsidRPr="00880C7C">
        <w:rPr>
          <w:rFonts w:ascii="Times New Roman" w:eastAsia="Times New Roman" w:hAnsi="Times New Roman" w:cs="Times New Roman"/>
          <w:sz w:val="24"/>
          <w:szCs w:val="24"/>
        </w:rPr>
        <w:t xml:space="preserve">, оказываемые взяткополучателю безвозмездно, хотя в принципе они подлежат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p>
    <w:p w:rsidR="00EA6CCA" w:rsidRPr="00880C7C" w:rsidRDefault="00EA6CCA"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 xml:space="preserve">     Взятка</w:t>
      </w:r>
      <w:r w:rsidRPr="00880C7C">
        <w:rPr>
          <w:rFonts w:ascii="Times New Roman" w:eastAsia="Times New Roman" w:hAnsi="Times New Roman" w:cs="Times New Roman"/>
          <w:sz w:val="24"/>
          <w:szCs w:val="24"/>
        </w:rPr>
        <w:t> может быть </w:t>
      </w:r>
      <w:r w:rsidRPr="00880C7C">
        <w:rPr>
          <w:rFonts w:ascii="Times New Roman" w:eastAsia="Times New Roman" w:hAnsi="Times New Roman" w:cs="Times New Roman"/>
          <w:b/>
          <w:bCs/>
          <w:sz w:val="24"/>
          <w:szCs w:val="24"/>
        </w:rPr>
        <w:t>завуалирована</w:t>
      </w:r>
      <w:r w:rsidRPr="00880C7C">
        <w:rPr>
          <w:rFonts w:ascii="Times New Roman" w:eastAsia="Times New Roman" w:hAnsi="Times New Roman" w:cs="Times New Roman"/>
          <w:sz w:val="24"/>
          <w:szCs w:val="24"/>
        </w:rPr>
        <w:t>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EA6CCA" w:rsidRPr="00880C7C" w:rsidRDefault="00EA6CCA"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EA6CCA" w:rsidRPr="00880C7C" w:rsidRDefault="00EA6CCA"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lastRenderedPageBreak/>
        <w:t>Уголовный Кодекс РФ четко регламентирует наказание за получение и дачу взятки и достаточно жестко наказывает и взяткодателя, и взяткополучателя.</w:t>
      </w:r>
    </w:p>
    <w:p w:rsidR="00EA6CCA" w:rsidRPr="00880C7C" w:rsidRDefault="00880C7C"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 xml:space="preserve">   </w:t>
      </w:r>
      <w:r w:rsidR="00EA6CCA" w:rsidRPr="00880C7C">
        <w:rPr>
          <w:rFonts w:ascii="Times New Roman" w:eastAsia="Times New Roman" w:hAnsi="Times New Roman" w:cs="Times New Roman"/>
          <w:b/>
          <w:bCs/>
          <w:sz w:val="24"/>
          <w:szCs w:val="24"/>
        </w:rPr>
        <w:t>Взяткополучателем</w:t>
      </w:r>
      <w:r w:rsidR="00EA6CCA" w:rsidRPr="00880C7C">
        <w:rPr>
          <w:rFonts w:ascii="Times New Roman" w:eastAsia="Times New Roman" w:hAnsi="Times New Roman" w:cs="Times New Roman"/>
          <w:sz w:val="24"/>
          <w:szCs w:val="24"/>
        </w:rPr>
        <w:t>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EA6CCA" w:rsidRPr="00880C7C" w:rsidRDefault="00EA6CCA"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 xml:space="preserve">     Представитель власти</w:t>
      </w:r>
      <w:r w:rsidRPr="00880C7C">
        <w:rPr>
          <w:rFonts w:ascii="Times New Roman" w:eastAsia="Times New Roman" w:hAnsi="Times New Roman" w:cs="Times New Roman"/>
          <w:sz w:val="24"/>
          <w:szCs w:val="24"/>
        </w:rPr>
        <w:t> – это </w:t>
      </w:r>
      <w:r w:rsidRPr="00880C7C">
        <w:rPr>
          <w:rFonts w:ascii="Times New Roman" w:eastAsia="Times New Roman" w:hAnsi="Times New Roman" w:cs="Times New Roman"/>
          <w:b/>
          <w:bCs/>
          <w:sz w:val="24"/>
          <w:szCs w:val="24"/>
        </w:rPr>
        <w:t>муниципальный</w:t>
      </w:r>
      <w:r w:rsidRPr="00880C7C">
        <w:rPr>
          <w:rFonts w:ascii="Times New Roman" w:eastAsia="Times New Roman" w:hAnsi="Times New Roman" w:cs="Times New Roman"/>
          <w:sz w:val="24"/>
          <w:szCs w:val="24"/>
        </w:rPr>
        <w:t> или государственный </w:t>
      </w:r>
      <w:r w:rsidRPr="00880C7C">
        <w:rPr>
          <w:rFonts w:ascii="Times New Roman" w:eastAsia="Times New Roman" w:hAnsi="Times New Roman" w:cs="Times New Roman"/>
          <w:b/>
          <w:bCs/>
          <w:sz w:val="24"/>
          <w:szCs w:val="24"/>
        </w:rPr>
        <w:t xml:space="preserve">чиновник любого ранга – служащий </w:t>
      </w:r>
      <w:r w:rsidRPr="00880C7C">
        <w:rPr>
          <w:rFonts w:ascii="Times New Roman" w:eastAsia="Times New Roman" w:hAnsi="Times New Roman" w:cs="Times New Roman"/>
          <w:sz w:val="24"/>
          <w:szCs w:val="24"/>
        </w:rPr>
        <w:t>областной, районной, городской или сельской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
    <w:p w:rsidR="00EA6CCA" w:rsidRPr="00880C7C" w:rsidRDefault="00EA6CCA"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     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местного самоуправления, а также муниципальных организациях и учреждениях является должностным лицом</w:t>
      </w:r>
      <w:r w:rsidRPr="00880C7C">
        <w:rPr>
          <w:rFonts w:ascii="Times New Roman" w:eastAsia="Times New Roman" w:hAnsi="Times New Roman" w:cs="Times New Roman"/>
          <w:b/>
          <w:bCs/>
          <w:sz w:val="24"/>
          <w:szCs w:val="24"/>
        </w:rPr>
        <w:t>. </w:t>
      </w:r>
      <w:r w:rsidRPr="00880C7C">
        <w:rPr>
          <w:rFonts w:ascii="Times New Roman" w:eastAsia="Times New Roman" w:hAnsi="Times New Roman" w:cs="Times New Roman"/>
          <w:sz w:val="24"/>
          <w:szCs w:val="24"/>
        </w:rPr>
        <w:t>Работники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Предприниматель не рассматривается законодателем как возможный субъект получения взятки, и данный момент спорен.</w:t>
      </w:r>
    </w:p>
    <w:p w:rsidR="00EA6CCA" w:rsidRPr="00880C7C" w:rsidRDefault="00EA6CCA"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b/>
          <w:bCs/>
          <w:i/>
          <w:iCs/>
          <w:sz w:val="24"/>
          <w:szCs w:val="24"/>
        </w:rPr>
        <w:t>Субъектом преступления</w:t>
      </w:r>
      <w:r w:rsidRPr="00880C7C">
        <w:rPr>
          <w:rFonts w:ascii="Times New Roman" w:eastAsia="Times New Roman" w:hAnsi="Times New Roman" w:cs="Times New Roman"/>
          <w:sz w:val="24"/>
          <w:szCs w:val="24"/>
        </w:rPr>
        <w:t> дачи взятки является любое вменяемое лицо, достигшее 16 лет.</w:t>
      </w:r>
    </w:p>
    <w:p w:rsidR="00EA6CCA" w:rsidRPr="00880C7C" w:rsidRDefault="00EA6CCA" w:rsidP="00880C7C">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 </w:t>
      </w:r>
    </w:p>
    <w:p w:rsidR="00EA6CCA" w:rsidRPr="00880C7C" w:rsidRDefault="00EA6CCA" w:rsidP="00880C7C">
      <w:pPr>
        <w:spacing w:after="0" w:line="240" w:lineRule="auto"/>
        <w:jc w:val="center"/>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ВЗЯТКА ИЛИ ПОДКУП ЧЕРЕЗ ПОСРЕДНИКА</w:t>
      </w:r>
      <w:r w:rsidRPr="00880C7C">
        <w:rPr>
          <w:rFonts w:ascii="Times New Roman" w:eastAsia="Times New Roman" w:hAnsi="Times New Roman" w:cs="Times New Roman"/>
          <w:b/>
          <w:bCs/>
          <w:i/>
          <w:iCs/>
          <w:sz w:val="24"/>
          <w:szCs w:val="24"/>
        </w:rPr>
        <w:t> </w:t>
      </w:r>
    </w:p>
    <w:p w:rsidR="00EA6CCA" w:rsidRPr="00880C7C" w:rsidRDefault="00880C7C" w:rsidP="00880C7C">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b/>
          <w:i/>
          <w:iCs/>
          <w:sz w:val="24"/>
          <w:szCs w:val="24"/>
        </w:rPr>
        <w:t xml:space="preserve">     </w:t>
      </w:r>
      <w:r w:rsidR="00EA6CCA" w:rsidRPr="00880C7C">
        <w:rPr>
          <w:rFonts w:ascii="Times New Roman" w:eastAsia="Times New Roman" w:hAnsi="Times New Roman" w:cs="Times New Roman"/>
          <w:b/>
          <w:i/>
          <w:iCs/>
          <w:sz w:val="24"/>
          <w:szCs w:val="24"/>
        </w:rPr>
        <w:t>Взятка</w:t>
      </w:r>
      <w:r w:rsidR="00EA6CCA" w:rsidRPr="00880C7C">
        <w:rPr>
          <w:rFonts w:ascii="Times New Roman" w:eastAsia="Times New Roman" w:hAnsi="Times New Roman" w:cs="Times New Roman"/>
          <w:b/>
          <w:sz w:val="24"/>
          <w:szCs w:val="24"/>
        </w:rPr>
        <w:t xml:space="preserve">  </w:t>
      </w:r>
      <w:r w:rsidR="00EA6CCA" w:rsidRPr="00880C7C">
        <w:rPr>
          <w:rFonts w:ascii="Times New Roman" w:eastAsia="Times New Roman" w:hAnsi="Times New Roman" w:cs="Times New Roman"/>
          <w:sz w:val="24"/>
          <w:szCs w:val="24"/>
        </w:rPr>
        <w:t>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p>
    <w:p w:rsidR="00EA6CCA" w:rsidRPr="00880C7C" w:rsidRDefault="00880C7C" w:rsidP="00880C7C">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i/>
          <w:iCs/>
          <w:sz w:val="24"/>
          <w:szCs w:val="24"/>
        </w:rPr>
        <w:t xml:space="preserve">     </w:t>
      </w:r>
      <w:r w:rsidR="00EA6CCA" w:rsidRPr="00880C7C">
        <w:rPr>
          <w:rFonts w:ascii="Times New Roman" w:eastAsia="Times New Roman" w:hAnsi="Times New Roman" w:cs="Times New Roman"/>
          <w:i/>
          <w:iCs/>
          <w:sz w:val="24"/>
          <w:szCs w:val="24"/>
        </w:rPr>
        <w:t>Коммерческий подкуп</w:t>
      </w:r>
      <w:r w:rsidR="00EA6CCA" w:rsidRPr="00880C7C">
        <w:rPr>
          <w:rFonts w:ascii="Times New Roman" w:eastAsia="Times New Roman" w:hAnsi="Times New Roman" w:cs="Times New Roman"/>
          <w:sz w:val="24"/>
          <w:szCs w:val="24"/>
        </w:rPr>
        <w:t> может осуществляться через посредников – подчиненных сотрудников, партнеру по бизнесу, специально нанятых лиц,</w:t>
      </w:r>
    </w:p>
    <w:p w:rsidR="00EA6CCA" w:rsidRPr="00880C7C" w:rsidRDefault="00EA6CCA" w:rsidP="00880C7C">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которые также рассматриваются Уголовным кодексом Российской Федерации, как пособники преступления.</w:t>
      </w:r>
    </w:p>
    <w:p w:rsidR="00EA6CCA" w:rsidRPr="00880C7C" w:rsidRDefault="00880C7C" w:rsidP="00880C7C">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     </w:t>
      </w:r>
      <w:r w:rsidR="00EA6CCA" w:rsidRPr="00880C7C">
        <w:rPr>
          <w:rFonts w:ascii="Times New Roman" w:eastAsia="Times New Roman" w:hAnsi="Times New Roman" w:cs="Times New Roman"/>
          <w:sz w:val="24"/>
          <w:szCs w:val="24"/>
        </w:rPr>
        <w:t>Гражданин, давший взятку или совершивший коммерческий подкуп, может быть освобожден от ответственности, если:</w:t>
      </w:r>
    </w:p>
    <w:p w:rsidR="00EA6CCA" w:rsidRPr="00880C7C" w:rsidRDefault="00EA6CCA" w:rsidP="00880C7C">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установлен  факт вымогательства;</w:t>
      </w:r>
    </w:p>
    <w:p w:rsidR="00EA6CCA" w:rsidRPr="00880C7C" w:rsidRDefault="00EA6CCA" w:rsidP="00880C7C">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гражданин добровольно сообщил в правоохранительные органы о содеянном.</w:t>
      </w:r>
    </w:p>
    <w:p w:rsidR="00EA6CCA" w:rsidRPr="00880C7C" w:rsidRDefault="00880C7C" w:rsidP="00880C7C">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     </w:t>
      </w:r>
      <w:r w:rsidR="00EA6CCA" w:rsidRPr="00880C7C">
        <w:rPr>
          <w:rFonts w:ascii="Times New Roman" w:eastAsia="Times New Roman" w:hAnsi="Times New Roman" w:cs="Times New Roman"/>
          <w:sz w:val="24"/>
          <w:szCs w:val="24"/>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EA6CCA" w:rsidRPr="00880C7C" w:rsidRDefault="00880C7C" w:rsidP="00880C7C">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     </w:t>
      </w:r>
      <w:r w:rsidR="00EA6CCA" w:rsidRPr="00880C7C">
        <w:rPr>
          <w:rFonts w:ascii="Times New Roman" w:eastAsia="Times New Roman" w:hAnsi="Times New Roman" w:cs="Times New Roman"/>
          <w:sz w:val="24"/>
          <w:szCs w:val="24"/>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6 месяцев (ст.306 УК РФ).</w:t>
      </w:r>
    </w:p>
    <w:p w:rsidR="00EA6CCA" w:rsidRPr="00880C7C" w:rsidRDefault="00880C7C" w:rsidP="00880C7C">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     </w:t>
      </w:r>
      <w:r w:rsidR="00EA6CCA" w:rsidRPr="00880C7C">
        <w:rPr>
          <w:rFonts w:ascii="Times New Roman" w:eastAsia="Times New Roman" w:hAnsi="Times New Roman" w:cs="Times New Roman"/>
          <w:sz w:val="24"/>
          <w:szCs w:val="24"/>
        </w:rPr>
        <w:t>Взятка может быть предложена как на прямую («если вопрос будет решен в нашу пользу, то получите …….»), так и косвенным образом.</w:t>
      </w:r>
    </w:p>
    <w:p w:rsidR="00880C7C" w:rsidRDefault="00880C7C" w:rsidP="00880C7C">
      <w:pPr>
        <w:spacing w:after="0" w:line="240" w:lineRule="auto"/>
        <w:rPr>
          <w:rFonts w:ascii="Times New Roman" w:eastAsia="Times New Roman" w:hAnsi="Times New Roman" w:cs="Times New Roman"/>
          <w:color w:val="4D4D4D"/>
          <w:sz w:val="24"/>
          <w:szCs w:val="24"/>
        </w:rPr>
      </w:pPr>
    </w:p>
    <w:p w:rsidR="00880C7C" w:rsidRPr="00880C7C" w:rsidRDefault="00880C7C" w:rsidP="00880C7C">
      <w:pPr>
        <w:spacing w:after="0" w:line="240" w:lineRule="auto"/>
        <w:rPr>
          <w:rFonts w:ascii="Times New Roman" w:eastAsia="Times New Roman" w:hAnsi="Times New Roman" w:cs="Times New Roman"/>
          <w:color w:val="4D4D4D"/>
          <w:sz w:val="24"/>
          <w:szCs w:val="24"/>
        </w:rPr>
      </w:pPr>
    </w:p>
    <w:p w:rsidR="00934E91" w:rsidRPr="00880C7C" w:rsidRDefault="00934E91" w:rsidP="00880C7C">
      <w:pPr>
        <w:spacing w:after="0" w:line="240" w:lineRule="auto"/>
        <w:jc w:val="center"/>
        <w:rPr>
          <w:rFonts w:ascii="Times New Roman" w:eastAsia="Times New Roman" w:hAnsi="Times New Roman" w:cs="Times New Roman"/>
          <w:b/>
          <w:sz w:val="24"/>
          <w:szCs w:val="24"/>
        </w:rPr>
      </w:pPr>
      <w:r w:rsidRPr="00880C7C">
        <w:rPr>
          <w:rFonts w:ascii="Times New Roman" w:eastAsia="Times New Roman" w:hAnsi="Times New Roman" w:cs="Times New Roman"/>
          <w:b/>
          <w:sz w:val="24"/>
          <w:szCs w:val="24"/>
        </w:rPr>
        <w:t>ПОКУШЕНИЕ НА ПОЛУЧЕНИЕ ВЗЯТКИ</w:t>
      </w:r>
    </w:p>
    <w:p w:rsidR="00934E91" w:rsidRPr="00880C7C" w:rsidRDefault="00934E91" w:rsidP="00880C7C">
      <w:pPr>
        <w:autoSpaceDE w:val="0"/>
        <w:autoSpaceDN w:val="0"/>
        <w:adjustRightInd w:val="0"/>
        <w:spacing w:after="0" w:line="240" w:lineRule="auto"/>
        <w:ind w:firstLine="540"/>
        <w:jc w:val="both"/>
        <w:rPr>
          <w:rFonts w:ascii="Times New Roman" w:hAnsi="Times New Roman" w:cs="Times New Roman"/>
          <w:bCs/>
          <w:sz w:val="24"/>
          <w:szCs w:val="24"/>
        </w:rPr>
      </w:pPr>
      <w:r w:rsidRPr="00880C7C">
        <w:rPr>
          <w:rFonts w:ascii="Times New Roman" w:hAnsi="Times New Roman" w:cs="Times New Roman"/>
          <w:bCs/>
          <w:sz w:val="24"/>
          <w:szCs w:val="24"/>
        </w:rPr>
        <w:t xml:space="preserve">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8" w:history="1">
        <w:r w:rsidRPr="00880C7C">
          <w:rPr>
            <w:rFonts w:ascii="Times New Roman" w:hAnsi="Times New Roman" w:cs="Times New Roman"/>
            <w:bCs/>
            <w:color w:val="0000FF"/>
            <w:sz w:val="24"/>
            <w:szCs w:val="24"/>
          </w:rPr>
          <w:t>статьей 291</w:t>
        </w:r>
      </w:hyperlink>
      <w:r w:rsidRPr="00880C7C">
        <w:rPr>
          <w:rFonts w:ascii="Times New Roman" w:hAnsi="Times New Roman" w:cs="Times New Roman"/>
          <w:bCs/>
          <w:sz w:val="24"/>
          <w:szCs w:val="24"/>
        </w:rPr>
        <w:t xml:space="preserve"> или </w:t>
      </w:r>
      <w:hyperlink r:id="rId9" w:history="1">
        <w:r w:rsidRPr="00880C7C">
          <w:rPr>
            <w:rFonts w:ascii="Times New Roman" w:hAnsi="Times New Roman" w:cs="Times New Roman"/>
            <w:bCs/>
            <w:color w:val="0000FF"/>
            <w:sz w:val="24"/>
            <w:szCs w:val="24"/>
          </w:rPr>
          <w:t>статьей 291.1</w:t>
        </w:r>
      </w:hyperlink>
      <w:r w:rsidRPr="00880C7C">
        <w:rPr>
          <w:rFonts w:ascii="Times New Roman" w:hAnsi="Times New Roman" w:cs="Times New Roman"/>
          <w:bCs/>
          <w:sz w:val="24"/>
          <w:szCs w:val="24"/>
        </w:rPr>
        <w:t xml:space="preserve"> УК РФ, </w:t>
      </w:r>
      <w:hyperlink r:id="rId10" w:history="1">
        <w:r w:rsidRPr="00880C7C">
          <w:rPr>
            <w:rFonts w:ascii="Times New Roman" w:hAnsi="Times New Roman" w:cs="Times New Roman"/>
            <w:bCs/>
            <w:color w:val="0000FF"/>
            <w:sz w:val="24"/>
            <w:szCs w:val="24"/>
          </w:rPr>
          <w:t>частью 1</w:t>
        </w:r>
      </w:hyperlink>
      <w:r w:rsidRPr="00880C7C">
        <w:rPr>
          <w:rFonts w:ascii="Times New Roman" w:hAnsi="Times New Roman" w:cs="Times New Roman"/>
          <w:bCs/>
          <w:sz w:val="24"/>
          <w:szCs w:val="24"/>
        </w:rPr>
        <w:t xml:space="preserve"> или </w:t>
      </w:r>
      <w:hyperlink r:id="rId11" w:history="1">
        <w:r w:rsidRPr="00880C7C">
          <w:rPr>
            <w:rFonts w:ascii="Times New Roman" w:hAnsi="Times New Roman" w:cs="Times New Roman"/>
            <w:bCs/>
            <w:color w:val="0000FF"/>
            <w:sz w:val="24"/>
            <w:szCs w:val="24"/>
          </w:rPr>
          <w:t>частью 2 статьи 204</w:t>
        </w:r>
      </w:hyperlink>
      <w:r w:rsidRPr="00880C7C">
        <w:rPr>
          <w:rFonts w:ascii="Times New Roman" w:hAnsi="Times New Roman" w:cs="Times New Roman"/>
          <w:bCs/>
          <w:sz w:val="24"/>
          <w:szCs w:val="24"/>
        </w:rPr>
        <w:t xml:space="preserve"> УК РФ.</w:t>
      </w:r>
    </w:p>
    <w:p w:rsidR="00934E91" w:rsidRDefault="00934E91" w:rsidP="00880C7C">
      <w:pPr>
        <w:autoSpaceDE w:val="0"/>
        <w:autoSpaceDN w:val="0"/>
        <w:adjustRightInd w:val="0"/>
        <w:spacing w:after="0" w:line="240" w:lineRule="auto"/>
        <w:ind w:firstLine="540"/>
        <w:jc w:val="both"/>
        <w:rPr>
          <w:rFonts w:ascii="Times New Roman" w:hAnsi="Times New Roman" w:cs="Times New Roman"/>
          <w:bCs/>
          <w:sz w:val="24"/>
          <w:szCs w:val="24"/>
        </w:rPr>
      </w:pPr>
      <w:r w:rsidRPr="00880C7C">
        <w:rPr>
          <w:rFonts w:ascii="Times New Roman" w:hAnsi="Times New Roman" w:cs="Times New Roman"/>
          <w:bCs/>
          <w:sz w:val="24"/>
          <w:szCs w:val="24"/>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880C7C" w:rsidRPr="00880C7C" w:rsidRDefault="00880C7C" w:rsidP="00880C7C">
      <w:pPr>
        <w:autoSpaceDE w:val="0"/>
        <w:autoSpaceDN w:val="0"/>
        <w:adjustRightInd w:val="0"/>
        <w:spacing w:after="0" w:line="240" w:lineRule="auto"/>
        <w:ind w:firstLine="540"/>
        <w:jc w:val="both"/>
        <w:rPr>
          <w:rFonts w:ascii="Times New Roman" w:hAnsi="Times New Roman" w:cs="Times New Roman"/>
          <w:bCs/>
          <w:sz w:val="24"/>
          <w:szCs w:val="24"/>
        </w:rPr>
      </w:pPr>
    </w:p>
    <w:p w:rsidR="00934E91" w:rsidRPr="00880C7C" w:rsidRDefault="00934E91" w:rsidP="00880C7C">
      <w:pPr>
        <w:spacing w:after="0" w:line="240" w:lineRule="auto"/>
        <w:jc w:val="center"/>
        <w:rPr>
          <w:rFonts w:ascii="Times New Roman" w:eastAsia="Times New Roman" w:hAnsi="Times New Roman" w:cs="Times New Roman"/>
          <w:b/>
          <w:sz w:val="24"/>
          <w:szCs w:val="24"/>
        </w:rPr>
      </w:pPr>
      <w:r w:rsidRPr="00880C7C">
        <w:rPr>
          <w:rFonts w:ascii="Times New Roman" w:eastAsia="Times New Roman" w:hAnsi="Times New Roman" w:cs="Times New Roman"/>
          <w:b/>
          <w:sz w:val="24"/>
          <w:szCs w:val="24"/>
        </w:rPr>
        <w:t>ВЫМОГАТЕЛЬСТВО ВЗЯТКИ</w:t>
      </w:r>
    </w:p>
    <w:p w:rsidR="00934E91" w:rsidRPr="00880C7C" w:rsidRDefault="00934E91" w:rsidP="00880C7C">
      <w:pPr>
        <w:autoSpaceDE w:val="0"/>
        <w:autoSpaceDN w:val="0"/>
        <w:adjustRightInd w:val="0"/>
        <w:spacing w:after="0" w:line="240" w:lineRule="auto"/>
        <w:ind w:firstLine="540"/>
        <w:jc w:val="both"/>
        <w:rPr>
          <w:rFonts w:ascii="Times New Roman" w:hAnsi="Times New Roman" w:cs="Times New Roman"/>
          <w:sz w:val="24"/>
          <w:szCs w:val="24"/>
        </w:rPr>
      </w:pPr>
      <w:r w:rsidRPr="00880C7C">
        <w:rPr>
          <w:rFonts w:ascii="Times New Roman" w:eastAsia="Times New Roman" w:hAnsi="Times New Roman" w:cs="Times New Roman"/>
          <w:b/>
          <w:color w:val="4D4D4D"/>
          <w:sz w:val="24"/>
          <w:szCs w:val="24"/>
        </w:rPr>
        <w:t>Под вымогательством взятки</w:t>
      </w:r>
      <w:r w:rsidRPr="00880C7C">
        <w:rPr>
          <w:rFonts w:ascii="Times New Roman" w:eastAsia="Times New Roman" w:hAnsi="Times New Roman" w:cs="Times New Roman"/>
          <w:color w:val="4D4D4D"/>
          <w:sz w:val="24"/>
          <w:szCs w:val="24"/>
        </w:rPr>
        <w:t xml:space="preserve"> </w:t>
      </w:r>
      <w:r w:rsidRPr="00880C7C">
        <w:rPr>
          <w:rFonts w:ascii="Times New Roman" w:hAnsi="Times New Roman" w:cs="Times New Roman"/>
          <w:sz w:val="24"/>
          <w:szCs w:val="24"/>
        </w:rPr>
        <w:t xml:space="preserve">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w:t>
      </w:r>
      <w:r w:rsidRPr="00880C7C">
        <w:rPr>
          <w:rFonts w:ascii="Times New Roman" w:hAnsi="Times New Roman" w:cs="Times New Roman"/>
          <w:sz w:val="24"/>
          <w:szCs w:val="24"/>
        </w:rPr>
        <w:lastRenderedPageBreak/>
        <w:t>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934E91" w:rsidRPr="00880C7C" w:rsidRDefault="00934E91" w:rsidP="00880C7C">
      <w:pPr>
        <w:spacing w:after="0" w:line="240" w:lineRule="auto"/>
        <w:rPr>
          <w:rFonts w:ascii="Times New Roman" w:eastAsia="Times New Roman" w:hAnsi="Times New Roman" w:cs="Times New Roman"/>
          <w:color w:val="4D4D4D"/>
          <w:sz w:val="24"/>
          <w:szCs w:val="24"/>
        </w:rPr>
      </w:pPr>
    </w:p>
    <w:p w:rsidR="00EA6CCA" w:rsidRPr="00880C7C" w:rsidRDefault="00E46F49" w:rsidP="00880C7C">
      <w:pPr>
        <w:spacing w:after="0" w:line="240" w:lineRule="auto"/>
        <w:jc w:val="center"/>
        <w:rPr>
          <w:rFonts w:ascii="Times New Roman" w:eastAsia="Times New Roman" w:hAnsi="Times New Roman" w:cs="Times New Roman"/>
          <w:b/>
          <w:sz w:val="24"/>
          <w:szCs w:val="24"/>
        </w:rPr>
      </w:pPr>
      <w:r w:rsidRPr="00880C7C">
        <w:rPr>
          <w:rFonts w:ascii="Times New Roman" w:eastAsia="Times New Roman" w:hAnsi="Times New Roman" w:cs="Times New Roman"/>
          <w:b/>
          <w:sz w:val="24"/>
          <w:szCs w:val="24"/>
        </w:rPr>
        <w:t>НЕЗАКОННОЕ ВОЗНАГРАЖДЕНИЕ</w:t>
      </w:r>
    </w:p>
    <w:p w:rsidR="00934E91" w:rsidRPr="00880C7C" w:rsidRDefault="00880C7C"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     </w:t>
      </w:r>
      <w:r w:rsidR="00934E91" w:rsidRPr="00880C7C">
        <w:rPr>
          <w:rFonts w:ascii="Times New Roman" w:eastAsia="Times New Roman" w:hAnsi="Times New Roman" w:cs="Times New Roman"/>
          <w:sz w:val="24"/>
          <w:szCs w:val="24"/>
        </w:rPr>
        <w:t>Наравне с понятием и ответственностью за «взятку» в действующем  законодательстве используется и такое понятие как «незаконное вознаграждение от имени юридического лица».</w:t>
      </w:r>
    </w:p>
    <w:p w:rsidR="00E46F49" w:rsidRPr="00880C7C" w:rsidRDefault="00880C7C"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b/>
          <w:sz w:val="24"/>
          <w:szCs w:val="24"/>
        </w:rPr>
        <w:t xml:space="preserve">     </w:t>
      </w:r>
      <w:r w:rsidR="00E46F49" w:rsidRPr="00880C7C">
        <w:rPr>
          <w:rFonts w:ascii="Times New Roman" w:eastAsia="Times New Roman" w:hAnsi="Times New Roman" w:cs="Times New Roman"/>
          <w:b/>
          <w:sz w:val="24"/>
          <w:szCs w:val="24"/>
        </w:rPr>
        <w:t>Под незаконным вознаграждением от имени юридического лица</w:t>
      </w:r>
      <w:r w:rsidR="00E46F49" w:rsidRPr="00880C7C">
        <w:rPr>
          <w:rFonts w:ascii="Times New Roman" w:eastAsia="Times New Roman" w:hAnsi="Times New Roman" w:cs="Times New Roman"/>
          <w:sz w:val="24"/>
          <w:szCs w:val="24"/>
        </w:rPr>
        <w:t xml:space="preserve">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r w:rsidR="00934E91" w:rsidRPr="00880C7C">
        <w:rPr>
          <w:rFonts w:ascii="Times New Roman" w:eastAsia="Times New Roman" w:hAnsi="Times New Roman" w:cs="Times New Roman"/>
          <w:sz w:val="24"/>
          <w:szCs w:val="24"/>
        </w:rPr>
        <w:t xml:space="preserve"> </w:t>
      </w:r>
    </w:p>
    <w:p w:rsidR="00934E91" w:rsidRPr="00880C7C" w:rsidRDefault="00934E91"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За совершение подобных действий к юридическому лицу применяются меры административной ответственности. </w:t>
      </w:r>
    </w:p>
    <w:p w:rsidR="00EA6CCA" w:rsidRPr="00880C7C" w:rsidRDefault="00EA6CCA" w:rsidP="00880C7C">
      <w:pPr>
        <w:spacing w:after="0" w:line="240" w:lineRule="auto"/>
        <w:rPr>
          <w:rFonts w:ascii="Times New Roman" w:eastAsia="Times New Roman" w:hAnsi="Times New Roman" w:cs="Times New Roman"/>
          <w:b/>
          <w:color w:val="4D4D4D"/>
          <w:sz w:val="24"/>
          <w:szCs w:val="24"/>
        </w:rPr>
      </w:pPr>
    </w:p>
    <w:p w:rsidR="00880C7C" w:rsidRPr="00880C7C" w:rsidRDefault="00880C7C" w:rsidP="00880C7C">
      <w:pPr>
        <w:spacing w:after="0" w:line="240" w:lineRule="auto"/>
        <w:rPr>
          <w:rFonts w:ascii="Times New Roman" w:eastAsia="Times New Roman" w:hAnsi="Times New Roman" w:cs="Times New Roman"/>
          <w:color w:val="4D4D4D"/>
          <w:sz w:val="24"/>
          <w:szCs w:val="24"/>
        </w:rPr>
      </w:pPr>
    </w:p>
    <w:p w:rsidR="00024238" w:rsidRPr="00880C7C" w:rsidRDefault="00024238" w:rsidP="00880C7C">
      <w:pPr>
        <w:spacing w:after="0" w:line="240" w:lineRule="auto"/>
        <w:jc w:val="center"/>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МОЖНО ЛИ ДОЛЖНОСТНОМУ ЛИЦУ ОБЕЗОПАСИТЬ</w:t>
      </w:r>
    </w:p>
    <w:p w:rsidR="00024238" w:rsidRPr="00880C7C" w:rsidRDefault="00024238" w:rsidP="00880C7C">
      <w:pPr>
        <w:spacing w:after="0" w:line="240" w:lineRule="auto"/>
        <w:jc w:val="center"/>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СЕБЯ ОТ ПРОВОКАЦИИ ВЗЯТКИ?</w:t>
      </w:r>
      <w:r w:rsidRPr="00880C7C">
        <w:rPr>
          <w:rFonts w:ascii="Times New Roman" w:eastAsia="Times New Roman" w:hAnsi="Times New Roman" w:cs="Times New Roman"/>
          <w:b/>
          <w:bCs/>
          <w:i/>
          <w:iCs/>
          <w:sz w:val="24"/>
          <w:szCs w:val="24"/>
        </w:rPr>
        <w:t> </w:t>
      </w:r>
    </w:p>
    <w:p w:rsidR="00024238" w:rsidRPr="00880C7C" w:rsidRDefault="00880C7C" w:rsidP="00880C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4238" w:rsidRPr="00880C7C">
        <w:rPr>
          <w:rFonts w:ascii="Times New Roman" w:eastAsia="Times New Roman" w:hAnsi="Times New Roman" w:cs="Times New Roman"/>
          <w:sz w:val="24"/>
          <w:szCs w:val="24"/>
        </w:rPr>
        <w:t>Да, вполне можно, если придерживаться определенных, достаточно простых для соблюдения, правил, основными из которых являются следующие:</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3) уберите с рабочего стола документы и другие предметы, под которые можно незаметно положить деньги;</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5) внимательно выслушать и точно запомнить предложенные Вам условия (размеры сумм, наименовании товаров и характер услуг, сроки и способы передачи взятки, форма коммерческого подкупа, последовательность решения вопросов);</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9) обо всех поступивших предложениях и попытках дать вам взятку в письменном виде информируйте своего непосредственного руководителя;</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10)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024238"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11) категорически запретите своим родственникам без вашего ведома принимать какие-либо материальные ценности (деньги, подарки и т.п.) от кого бы то ни было.</w:t>
      </w:r>
    </w:p>
    <w:p w:rsidR="00880C7C" w:rsidRPr="00880C7C" w:rsidRDefault="00880C7C" w:rsidP="00880C7C">
      <w:pPr>
        <w:spacing w:after="0" w:line="240" w:lineRule="auto"/>
        <w:jc w:val="both"/>
        <w:rPr>
          <w:rFonts w:ascii="Times New Roman" w:eastAsia="Times New Roman" w:hAnsi="Times New Roman" w:cs="Times New Roman"/>
          <w:sz w:val="24"/>
          <w:szCs w:val="24"/>
        </w:rPr>
      </w:pPr>
    </w:p>
    <w:p w:rsidR="00024238" w:rsidRPr="00880C7C" w:rsidRDefault="00024238" w:rsidP="00880C7C">
      <w:pPr>
        <w:spacing w:after="0" w:line="240" w:lineRule="auto"/>
        <w:jc w:val="center"/>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КОСВЕННЫЕ ПРИЗНАКИ ПРЕДЛОЖЕНИЯ ВЗЯТКИ</w:t>
      </w:r>
    </w:p>
    <w:p w:rsidR="00024238" w:rsidRPr="00880C7C" w:rsidRDefault="007A7857" w:rsidP="007A7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24238" w:rsidRPr="00880C7C">
        <w:rPr>
          <w:rFonts w:ascii="Times New Roman" w:eastAsia="Times New Roman" w:hAnsi="Times New Roman" w:cs="Times New Roman"/>
          <w:sz w:val="24"/>
          <w:szCs w:val="24"/>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024238" w:rsidRPr="00880C7C" w:rsidRDefault="007A7857" w:rsidP="007A7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024238" w:rsidRPr="00880C7C">
        <w:rPr>
          <w:rFonts w:ascii="Times New Roman" w:eastAsia="Times New Roman" w:hAnsi="Times New Roman" w:cs="Times New Roman"/>
          <w:sz w:val="24"/>
          <w:szCs w:val="24"/>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024238" w:rsidRPr="00880C7C" w:rsidRDefault="007A7857" w:rsidP="007A7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24238" w:rsidRPr="00880C7C">
        <w:rPr>
          <w:rFonts w:ascii="Times New Roman" w:eastAsia="Times New Roman" w:hAnsi="Times New Roman" w:cs="Times New Roman"/>
          <w:sz w:val="24"/>
          <w:szCs w:val="24"/>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024238" w:rsidRPr="00880C7C" w:rsidRDefault="007A7857" w:rsidP="007A7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24238" w:rsidRPr="00880C7C">
        <w:rPr>
          <w:rFonts w:ascii="Times New Roman" w:eastAsia="Times New Roman" w:hAnsi="Times New Roman" w:cs="Times New Roman"/>
          <w:sz w:val="24"/>
          <w:szCs w:val="24"/>
        </w:rPr>
        <w:t>Взяткодатель может неожиданно переадресовать продолжение контакта другому человеку, напрямую не связанному с решением вопроса.</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Признаки коммерческого подкупа аналогичны признакам взятки.</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Внимание! Вас могут провоцировать на получение взятки или коммерческий подкуп с целью компрометации и шельмования</w:t>
      </w:r>
      <w:r w:rsidR="0035253D" w:rsidRPr="00880C7C">
        <w:rPr>
          <w:rFonts w:ascii="Times New Roman" w:eastAsia="Times New Roman" w:hAnsi="Times New Roman" w:cs="Times New Roman"/>
          <w:b/>
          <w:bCs/>
          <w:sz w:val="24"/>
          <w:szCs w:val="24"/>
        </w:rPr>
        <w:t xml:space="preserve"> (</w:t>
      </w:r>
      <w:r w:rsidR="0035253D" w:rsidRPr="00880C7C">
        <w:rPr>
          <w:rStyle w:val="apple-style-span"/>
          <w:rFonts w:ascii="Times New Roman" w:hAnsi="Times New Roman" w:cs="Times New Roman"/>
          <w:sz w:val="24"/>
          <w:szCs w:val="24"/>
        </w:rPr>
        <w:t>распространение неодобрительных, предосудительных сведений о Вас)!</w:t>
      </w:r>
      <w:r w:rsidRPr="00880C7C">
        <w:rPr>
          <w:rFonts w:ascii="Times New Roman" w:eastAsia="Times New Roman" w:hAnsi="Times New Roman" w:cs="Times New Roman"/>
          <w:b/>
          <w:bCs/>
          <w:sz w:val="24"/>
          <w:szCs w:val="24"/>
        </w:rPr>
        <w:t> </w:t>
      </w:r>
    </w:p>
    <w:p w:rsidR="00024238" w:rsidRPr="00880C7C" w:rsidRDefault="00024238" w:rsidP="00880C7C">
      <w:pPr>
        <w:spacing w:after="0" w:line="240" w:lineRule="auto"/>
        <w:rPr>
          <w:rFonts w:ascii="Times New Roman" w:eastAsia="Times New Roman" w:hAnsi="Times New Roman" w:cs="Times New Roman"/>
          <w:color w:val="4D4D4D"/>
          <w:sz w:val="24"/>
          <w:szCs w:val="24"/>
        </w:rPr>
      </w:pPr>
      <w:r w:rsidRPr="00880C7C">
        <w:rPr>
          <w:rFonts w:ascii="Times New Roman" w:eastAsia="Times New Roman" w:hAnsi="Times New Roman" w:cs="Times New Roman"/>
          <w:b/>
          <w:bCs/>
          <w:i/>
          <w:iCs/>
          <w:color w:val="4D4D4D"/>
          <w:sz w:val="24"/>
          <w:szCs w:val="24"/>
        </w:rPr>
        <w:t> </w:t>
      </w:r>
    </w:p>
    <w:p w:rsidR="00024238" w:rsidRPr="00880C7C" w:rsidRDefault="00024238" w:rsidP="00880C7C">
      <w:pPr>
        <w:spacing w:after="0" w:line="240" w:lineRule="auto"/>
        <w:jc w:val="center"/>
        <w:rPr>
          <w:rFonts w:ascii="Times New Roman" w:eastAsia="Times New Roman" w:hAnsi="Times New Roman" w:cs="Times New Roman"/>
          <w:b/>
          <w:bCs/>
          <w:sz w:val="24"/>
          <w:szCs w:val="24"/>
        </w:rPr>
      </w:pPr>
      <w:r w:rsidRPr="00880C7C">
        <w:rPr>
          <w:rFonts w:ascii="Times New Roman" w:eastAsia="Times New Roman" w:hAnsi="Times New Roman" w:cs="Times New Roman"/>
          <w:b/>
          <w:bCs/>
          <w:sz w:val="24"/>
          <w:szCs w:val="24"/>
        </w:rPr>
        <w:t>ЧТО СЛЕДУЕТ ВАМ ПРЕДПРИНЯТЬ СРАЗУ ПОСЛЕ</w:t>
      </w:r>
    </w:p>
    <w:p w:rsidR="00024238" w:rsidRPr="00880C7C" w:rsidRDefault="00024238" w:rsidP="00880C7C">
      <w:pPr>
        <w:spacing w:after="0" w:line="240" w:lineRule="auto"/>
        <w:jc w:val="center"/>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СВЕРШИВШЕГОСЯ ФАКТА ПРЕДЛОЖЕНИЯ ВЗЯТКИ?</w:t>
      </w:r>
    </w:p>
    <w:p w:rsidR="00024238" w:rsidRPr="00880C7C" w:rsidRDefault="007A7857" w:rsidP="007A7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24238" w:rsidRPr="00880C7C">
        <w:rPr>
          <w:rFonts w:ascii="Times New Roman" w:eastAsia="Times New Roman" w:hAnsi="Times New Roman" w:cs="Times New Roman"/>
          <w:sz w:val="24"/>
          <w:szCs w:val="24"/>
        </w:rPr>
        <w:t>Доложить о данном факте служебной запиской своему непосредственному руководителю.</w:t>
      </w:r>
    </w:p>
    <w:p w:rsidR="00024238" w:rsidRPr="00880C7C" w:rsidRDefault="007A7857" w:rsidP="007A78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24238" w:rsidRPr="00880C7C">
        <w:rPr>
          <w:rFonts w:ascii="Times New Roman" w:eastAsia="Times New Roman" w:hAnsi="Times New Roman" w:cs="Times New Roman"/>
          <w:sz w:val="24"/>
          <w:szCs w:val="24"/>
        </w:rPr>
        <w:t>Обратиться с устным или письменным обращением о готовящемся преступлении в правоохранительные органы.</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В случае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пересечения преступлений, совершаемых их сотрудниками.</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3. </w:t>
      </w:r>
      <w:r w:rsidR="007A7857">
        <w:rPr>
          <w:rFonts w:ascii="Times New Roman" w:eastAsia="Times New Roman" w:hAnsi="Times New Roman" w:cs="Times New Roman"/>
          <w:sz w:val="24"/>
          <w:szCs w:val="24"/>
        </w:rPr>
        <w:t xml:space="preserve">   </w:t>
      </w:r>
      <w:r w:rsidRPr="00880C7C">
        <w:rPr>
          <w:rFonts w:ascii="Times New Roman" w:eastAsia="Times New Roman" w:hAnsi="Times New Roman" w:cs="Times New Roman"/>
          <w:sz w:val="24"/>
          <w:szCs w:val="24"/>
        </w:rPr>
        <w:t>Попасть на прием к руководителю правоохранительного органа, куда Вы обратились с сообщением о предложении Вам взятки.</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4. </w:t>
      </w:r>
      <w:r w:rsidR="007A7857">
        <w:rPr>
          <w:rFonts w:ascii="Times New Roman" w:eastAsia="Times New Roman" w:hAnsi="Times New Roman" w:cs="Times New Roman"/>
          <w:sz w:val="24"/>
          <w:szCs w:val="24"/>
        </w:rPr>
        <w:t xml:space="preserve">   </w:t>
      </w:r>
      <w:r w:rsidRPr="00880C7C">
        <w:rPr>
          <w:rFonts w:ascii="Times New Roman" w:eastAsia="Times New Roman" w:hAnsi="Times New Roman" w:cs="Times New Roman"/>
          <w:sz w:val="24"/>
          <w:szCs w:val="24"/>
        </w:rPr>
        <w:t>Написать заявление о факте предложения Вам взятки, в котором точно указать:</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кто из должностных лиц (фамилия, имя, отчество, должность, учреждение) предлагает Вам взятку;</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какова сумма и характер предлагаемой взятки;</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за какие конкретно действия (или бездействия) Вам предлагают взятку;</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в какое время, в каком месте и каким образом должна произойти непосредственная передача взятки;</w:t>
      </w:r>
    </w:p>
    <w:p w:rsidR="00024238"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в дальнейшем действовать в соответствии с указаниями правоохранительного органа.</w:t>
      </w:r>
    </w:p>
    <w:p w:rsidR="00880C7C" w:rsidRPr="00880C7C" w:rsidRDefault="00880C7C" w:rsidP="00880C7C">
      <w:pPr>
        <w:spacing w:after="0" w:line="240" w:lineRule="auto"/>
        <w:jc w:val="both"/>
        <w:rPr>
          <w:rFonts w:ascii="Times New Roman" w:eastAsia="Times New Roman" w:hAnsi="Times New Roman" w:cs="Times New Roman"/>
          <w:sz w:val="24"/>
          <w:szCs w:val="24"/>
        </w:rPr>
      </w:pPr>
    </w:p>
    <w:p w:rsidR="00024238" w:rsidRPr="00880C7C" w:rsidRDefault="00024238" w:rsidP="00880C7C">
      <w:pPr>
        <w:spacing w:after="0" w:line="240" w:lineRule="auto"/>
        <w:jc w:val="center"/>
        <w:rPr>
          <w:rFonts w:ascii="Times New Roman" w:eastAsia="Times New Roman" w:hAnsi="Times New Roman" w:cs="Times New Roman"/>
          <w:sz w:val="24"/>
          <w:szCs w:val="24"/>
        </w:rPr>
      </w:pPr>
      <w:r w:rsidRPr="00880C7C">
        <w:rPr>
          <w:rFonts w:ascii="Times New Roman" w:eastAsia="Times New Roman" w:hAnsi="Times New Roman" w:cs="Times New Roman"/>
          <w:b/>
          <w:bCs/>
          <w:sz w:val="24"/>
          <w:szCs w:val="24"/>
        </w:rPr>
        <w:t>ЭТО ВАЖНО ЗНАТЬ!</w:t>
      </w:r>
    </w:p>
    <w:p w:rsidR="00024238" w:rsidRPr="00880C7C" w:rsidRDefault="00880C7C"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     </w:t>
      </w:r>
      <w:r w:rsidR="00024238" w:rsidRPr="00880C7C">
        <w:rPr>
          <w:rFonts w:ascii="Times New Roman" w:eastAsia="Times New Roman" w:hAnsi="Times New Roman" w:cs="Times New Roman"/>
          <w:sz w:val="24"/>
          <w:szCs w:val="24"/>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024238" w:rsidRPr="00880C7C" w:rsidRDefault="00880C7C"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     </w:t>
      </w:r>
      <w:r w:rsidR="00024238" w:rsidRPr="00880C7C">
        <w:rPr>
          <w:rFonts w:ascii="Times New Roman" w:eastAsia="Times New Roman" w:hAnsi="Times New Roman" w:cs="Times New Roman"/>
          <w:sz w:val="24"/>
          <w:szCs w:val="24"/>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024238" w:rsidRPr="00880C7C"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принявшего сообщение, и его</w:t>
      </w:r>
    </w:p>
    <w:p w:rsidR="00024238" w:rsidRDefault="00024238" w:rsidP="00880C7C">
      <w:pPr>
        <w:spacing w:after="0" w:line="240" w:lineRule="auto"/>
        <w:jc w:val="both"/>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подпись, регистрационный номер, наименование, адрес и телефон правоохранительного органа, дата приема сообщения.</w:t>
      </w:r>
    </w:p>
    <w:p w:rsidR="00880C7C" w:rsidRDefault="00880C7C" w:rsidP="00880C7C">
      <w:pPr>
        <w:spacing w:after="0" w:line="240" w:lineRule="auto"/>
        <w:jc w:val="both"/>
        <w:rPr>
          <w:rFonts w:ascii="Times New Roman" w:eastAsia="Times New Roman" w:hAnsi="Times New Roman" w:cs="Times New Roman"/>
          <w:sz w:val="24"/>
          <w:szCs w:val="24"/>
        </w:rPr>
      </w:pPr>
    </w:p>
    <w:p w:rsidR="00880C7C" w:rsidRDefault="00880C7C" w:rsidP="00880C7C">
      <w:pPr>
        <w:spacing w:after="0" w:line="240" w:lineRule="auto"/>
        <w:jc w:val="both"/>
        <w:rPr>
          <w:rFonts w:ascii="Times New Roman" w:eastAsia="Times New Roman" w:hAnsi="Times New Roman" w:cs="Times New Roman"/>
          <w:sz w:val="24"/>
          <w:szCs w:val="24"/>
        </w:rPr>
      </w:pPr>
    </w:p>
    <w:p w:rsidR="00880C7C" w:rsidRDefault="00880C7C" w:rsidP="00880C7C">
      <w:pPr>
        <w:spacing w:after="0" w:line="240" w:lineRule="auto"/>
        <w:jc w:val="both"/>
        <w:rPr>
          <w:rFonts w:ascii="Times New Roman" w:eastAsia="Times New Roman" w:hAnsi="Times New Roman" w:cs="Times New Roman"/>
          <w:sz w:val="24"/>
          <w:szCs w:val="24"/>
        </w:rPr>
      </w:pPr>
    </w:p>
    <w:p w:rsidR="00880C7C" w:rsidRDefault="00880C7C" w:rsidP="00880C7C">
      <w:pPr>
        <w:spacing w:after="0" w:line="240" w:lineRule="auto"/>
        <w:jc w:val="both"/>
        <w:rPr>
          <w:rFonts w:ascii="Times New Roman" w:eastAsia="Times New Roman" w:hAnsi="Times New Roman" w:cs="Times New Roman"/>
          <w:sz w:val="24"/>
          <w:szCs w:val="24"/>
        </w:rPr>
      </w:pPr>
    </w:p>
    <w:p w:rsidR="00880C7C" w:rsidRDefault="00880C7C" w:rsidP="00880C7C">
      <w:pPr>
        <w:spacing w:after="0" w:line="240" w:lineRule="auto"/>
        <w:jc w:val="both"/>
        <w:rPr>
          <w:rFonts w:ascii="Times New Roman" w:eastAsia="Times New Roman" w:hAnsi="Times New Roman" w:cs="Times New Roman"/>
          <w:sz w:val="24"/>
          <w:szCs w:val="24"/>
        </w:rPr>
      </w:pPr>
    </w:p>
    <w:p w:rsidR="00880C7C" w:rsidRDefault="00880C7C" w:rsidP="00880C7C">
      <w:pPr>
        <w:spacing w:after="0" w:line="240" w:lineRule="auto"/>
        <w:jc w:val="both"/>
        <w:rPr>
          <w:rFonts w:ascii="Times New Roman" w:eastAsia="Times New Roman" w:hAnsi="Times New Roman" w:cs="Times New Roman"/>
          <w:sz w:val="24"/>
          <w:szCs w:val="24"/>
        </w:rPr>
      </w:pPr>
    </w:p>
    <w:p w:rsidR="00880C7C" w:rsidRDefault="00880C7C" w:rsidP="00880C7C">
      <w:pPr>
        <w:spacing w:after="0" w:line="240" w:lineRule="auto"/>
        <w:jc w:val="both"/>
        <w:rPr>
          <w:rFonts w:ascii="Times New Roman" w:eastAsia="Times New Roman" w:hAnsi="Times New Roman" w:cs="Times New Roman"/>
          <w:sz w:val="24"/>
          <w:szCs w:val="24"/>
        </w:rPr>
      </w:pPr>
    </w:p>
    <w:p w:rsidR="00880C7C" w:rsidRDefault="00880C7C" w:rsidP="00880C7C">
      <w:pPr>
        <w:spacing w:after="0" w:line="240" w:lineRule="auto"/>
        <w:jc w:val="both"/>
        <w:rPr>
          <w:rFonts w:ascii="Times New Roman" w:eastAsia="Times New Roman" w:hAnsi="Times New Roman" w:cs="Times New Roman"/>
          <w:sz w:val="24"/>
          <w:szCs w:val="24"/>
        </w:rPr>
      </w:pPr>
    </w:p>
    <w:p w:rsidR="00880C7C" w:rsidRDefault="00880C7C" w:rsidP="00880C7C">
      <w:pPr>
        <w:spacing w:after="0" w:line="240" w:lineRule="auto"/>
        <w:jc w:val="both"/>
        <w:rPr>
          <w:rFonts w:ascii="Times New Roman" w:eastAsia="Times New Roman" w:hAnsi="Times New Roman" w:cs="Times New Roman"/>
          <w:sz w:val="24"/>
          <w:szCs w:val="24"/>
        </w:rPr>
      </w:pPr>
    </w:p>
    <w:p w:rsidR="00880C7C" w:rsidRDefault="00880C7C" w:rsidP="00880C7C">
      <w:pPr>
        <w:spacing w:after="0" w:line="240" w:lineRule="auto"/>
        <w:jc w:val="both"/>
        <w:rPr>
          <w:rFonts w:ascii="Times New Roman" w:eastAsia="Times New Roman" w:hAnsi="Times New Roman" w:cs="Times New Roman"/>
          <w:sz w:val="24"/>
          <w:szCs w:val="24"/>
        </w:rPr>
      </w:pPr>
    </w:p>
    <w:p w:rsidR="00880C7C" w:rsidRDefault="00880C7C" w:rsidP="00880C7C">
      <w:pPr>
        <w:spacing w:after="0" w:line="240" w:lineRule="auto"/>
        <w:jc w:val="both"/>
        <w:rPr>
          <w:rFonts w:ascii="Times New Roman" w:eastAsia="Times New Roman" w:hAnsi="Times New Roman" w:cs="Times New Roman"/>
          <w:sz w:val="24"/>
          <w:szCs w:val="24"/>
        </w:rPr>
      </w:pPr>
    </w:p>
    <w:p w:rsidR="00880C7C" w:rsidRDefault="00880C7C" w:rsidP="00880C7C">
      <w:pPr>
        <w:spacing w:after="0" w:line="240" w:lineRule="auto"/>
        <w:jc w:val="both"/>
        <w:rPr>
          <w:rFonts w:ascii="Times New Roman" w:eastAsia="Times New Roman" w:hAnsi="Times New Roman" w:cs="Times New Roman"/>
          <w:sz w:val="24"/>
          <w:szCs w:val="24"/>
        </w:rPr>
      </w:pPr>
    </w:p>
    <w:p w:rsidR="00880C7C" w:rsidRDefault="00880C7C" w:rsidP="00880C7C">
      <w:pPr>
        <w:spacing w:after="0" w:line="240" w:lineRule="auto"/>
        <w:jc w:val="center"/>
        <w:rPr>
          <w:rFonts w:ascii="Times New Roman" w:eastAsia="Times New Roman" w:hAnsi="Times New Roman" w:cs="Times New Roman"/>
          <w:b/>
          <w:bCs/>
          <w:color w:val="4D4D4D"/>
          <w:sz w:val="24"/>
          <w:szCs w:val="24"/>
        </w:rPr>
      </w:pPr>
      <w:r w:rsidRPr="00880C7C">
        <w:rPr>
          <w:rFonts w:ascii="Times New Roman" w:eastAsia="Times New Roman" w:hAnsi="Times New Roman" w:cs="Times New Roman"/>
          <w:b/>
          <w:bCs/>
          <w:color w:val="4D4D4D"/>
          <w:sz w:val="24"/>
          <w:szCs w:val="24"/>
        </w:rPr>
        <w:lastRenderedPageBreak/>
        <w:t>ОТВЕТСТВЕННОСТЬ ЗА ВЗЯТОЧНИЧЕСТВО</w:t>
      </w:r>
    </w:p>
    <w:p w:rsidR="00880C7C" w:rsidRPr="00880C7C" w:rsidRDefault="00880C7C" w:rsidP="00880C7C">
      <w:pPr>
        <w:spacing w:after="0" w:line="240" w:lineRule="auto"/>
        <w:jc w:val="center"/>
        <w:rPr>
          <w:rFonts w:ascii="Times New Roman" w:eastAsia="Times New Roman" w:hAnsi="Times New Roman" w:cs="Times New Roman"/>
          <w:b/>
          <w:color w:val="4D4D4D"/>
          <w:sz w:val="24"/>
          <w:szCs w:val="24"/>
        </w:rPr>
      </w:pPr>
    </w:p>
    <w:tbl>
      <w:tblPr>
        <w:tblW w:w="0" w:type="auto"/>
        <w:tblInd w:w="276" w:type="dxa"/>
        <w:tblBorders>
          <w:top w:val="single" w:sz="6" w:space="0" w:color="CBCBCB"/>
          <w:left w:val="single" w:sz="6" w:space="0" w:color="CBCBCB"/>
          <w:bottom w:val="single" w:sz="6" w:space="0" w:color="CBCBCB"/>
          <w:right w:val="single" w:sz="6" w:space="0" w:color="CBCBCB"/>
        </w:tblBorders>
        <w:tblLayout w:type="fixed"/>
        <w:tblCellMar>
          <w:left w:w="0" w:type="dxa"/>
          <w:right w:w="0" w:type="dxa"/>
        </w:tblCellMar>
        <w:tblLook w:val="04A0"/>
      </w:tblPr>
      <w:tblGrid>
        <w:gridCol w:w="2694"/>
        <w:gridCol w:w="5244"/>
        <w:gridCol w:w="2694"/>
      </w:tblGrid>
      <w:tr w:rsidR="00880C7C" w:rsidRPr="00880C7C" w:rsidTr="007A7857">
        <w:tc>
          <w:tcPr>
            <w:tcW w:w="269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jc w:val="center"/>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Нарушение</w:t>
            </w:r>
          </w:p>
        </w:tc>
        <w:tc>
          <w:tcPr>
            <w:tcW w:w="524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jc w:val="center"/>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Наказание</w:t>
            </w:r>
          </w:p>
        </w:tc>
        <w:tc>
          <w:tcPr>
            <w:tcW w:w="269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Основание</w:t>
            </w:r>
          </w:p>
        </w:tc>
      </w:tr>
      <w:tr w:rsidR="00880C7C" w:rsidRPr="00880C7C" w:rsidTr="007A7857">
        <w:tc>
          <w:tcPr>
            <w:tcW w:w="269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Дача взятки должностному лицу *</w:t>
            </w:r>
          </w:p>
        </w:tc>
        <w:tc>
          <w:tcPr>
            <w:tcW w:w="524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штраф от 15-кратной суммы взятки до 90-краиной суммы взятки;</w:t>
            </w:r>
          </w:p>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лишение свободы на срок до 12 лет</w:t>
            </w:r>
          </w:p>
        </w:tc>
        <w:tc>
          <w:tcPr>
            <w:tcW w:w="269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ст.291 УК РФ</w:t>
            </w:r>
          </w:p>
        </w:tc>
      </w:tr>
      <w:tr w:rsidR="00880C7C" w:rsidRPr="00880C7C" w:rsidTr="007A7857">
        <w:tc>
          <w:tcPr>
            <w:tcW w:w="269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Получение взятки</w:t>
            </w:r>
          </w:p>
        </w:tc>
        <w:tc>
          <w:tcPr>
            <w:tcW w:w="524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штраф от 25- кратной суммы взятки  до 100- кратной суммы взятки.;</w:t>
            </w:r>
          </w:p>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лишение права занимать определенные должности или заниматься определенной деятельностью до 3-х лет;</w:t>
            </w:r>
          </w:p>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лишение свободы на срок от 3-х до 10 лет;</w:t>
            </w:r>
          </w:p>
        </w:tc>
        <w:tc>
          <w:tcPr>
            <w:tcW w:w="269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ст.290 УК РФ</w:t>
            </w:r>
          </w:p>
        </w:tc>
      </w:tr>
      <w:tr w:rsidR="00880C7C" w:rsidRPr="00880C7C" w:rsidTr="007A7857">
        <w:tc>
          <w:tcPr>
            <w:tcW w:w="269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Посредничество во взяточничестве **</w:t>
            </w:r>
          </w:p>
        </w:tc>
        <w:tc>
          <w:tcPr>
            <w:tcW w:w="524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штраф от 20- кратной суммы взятки  до 90- кратной суммы взятки;</w:t>
            </w:r>
          </w:p>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лишение свободы на срок до 12 лет;</w:t>
            </w:r>
          </w:p>
        </w:tc>
        <w:tc>
          <w:tcPr>
            <w:tcW w:w="269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ст.291.1  УК РФ</w:t>
            </w:r>
          </w:p>
        </w:tc>
      </w:tr>
      <w:tr w:rsidR="00880C7C" w:rsidRPr="00880C7C" w:rsidTr="007A7857">
        <w:tc>
          <w:tcPr>
            <w:tcW w:w="269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Провокация взятки</w:t>
            </w:r>
          </w:p>
        </w:tc>
        <w:tc>
          <w:tcPr>
            <w:tcW w:w="524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штраф до 200 000 руб.;</w:t>
            </w:r>
          </w:p>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лишение свободы на срок до 5 лет</w:t>
            </w:r>
          </w:p>
        </w:tc>
        <w:tc>
          <w:tcPr>
            <w:tcW w:w="269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ст.304 УК РФ</w:t>
            </w:r>
          </w:p>
        </w:tc>
      </w:tr>
      <w:tr w:rsidR="00880C7C" w:rsidRPr="00880C7C" w:rsidTr="007A7857">
        <w:tc>
          <w:tcPr>
            <w:tcW w:w="269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Незаконное вознаграждения</w:t>
            </w:r>
          </w:p>
        </w:tc>
        <w:tc>
          <w:tcPr>
            <w:tcW w:w="524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 xml:space="preserve">- штраф до </w:t>
            </w:r>
            <w:r w:rsidRPr="00880C7C">
              <w:rPr>
                <w:rFonts w:ascii="Times New Roman" w:eastAsia="Times New Roman" w:hAnsi="Times New Roman" w:cs="Times New Roman"/>
                <w:sz w:val="24"/>
                <w:szCs w:val="24"/>
              </w:rPr>
              <w:t>3-х кратной суммы денежных средств, но не менее 1 000 000</w:t>
            </w:r>
            <w:r w:rsidRPr="00880C7C">
              <w:rPr>
                <w:rFonts w:ascii="Times New Roman" w:eastAsia="Times New Roman" w:hAnsi="Times New Roman" w:cs="Times New Roman"/>
                <w:sz w:val="24"/>
                <w:szCs w:val="24"/>
              </w:rPr>
              <w:t>руб.;</w:t>
            </w:r>
          </w:p>
        </w:tc>
        <w:tc>
          <w:tcPr>
            <w:tcW w:w="2694" w:type="dxa"/>
            <w:tcBorders>
              <w:top w:val="single" w:sz="6" w:space="0" w:color="CBCBCB"/>
              <w:left w:val="single" w:sz="6" w:space="0" w:color="CBCBCB"/>
              <w:bottom w:val="single" w:sz="6" w:space="0" w:color="CBCBCB"/>
              <w:right w:val="single" w:sz="6" w:space="0" w:color="CBCBCB"/>
            </w:tcBorders>
            <w:shd w:val="clear" w:color="auto" w:fill="FFFFFF"/>
            <w:tcMar>
              <w:top w:w="77" w:type="dxa"/>
              <w:left w:w="276" w:type="dxa"/>
              <w:bottom w:w="107" w:type="dxa"/>
              <w:right w:w="276" w:type="dxa"/>
            </w:tcMar>
            <w:hideMark/>
          </w:tcPr>
          <w:p w:rsidR="00880C7C" w:rsidRPr="00880C7C" w:rsidRDefault="00880C7C" w:rsidP="00467857">
            <w:pPr>
              <w:spacing w:after="0" w:line="240" w:lineRule="auto"/>
              <w:rPr>
                <w:rFonts w:ascii="Times New Roman" w:eastAsia="Times New Roman" w:hAnsi="Times New Roman" w:cs="Times New Roman"/>
                <w:sz w:val="24"/>
                <w:szCs w:val="24"/>
              </w:rPr>
            </w:pPr>
            <w:r w:rsidRPr="00880C7C">
              <w:rPr>
                <w:rFonts w:ascii="Times New Roman" w:eastAsia="Times New Roman" w:hAnsi="Times New Roman" w:cs="Times New Roman"/>
                <w:sz w:val="24"/>
                <w:szCs w:val="24"/>
              </w:rPr>
              <w:t>ст.</w:t>
            </w:r>
            <w:r w:rsidRPr="00880C7C">
              <w:rPr>
                <w:rFonts w:ascii="Times New Roman" w:eastAsia="Times New Roman" w:hAnsi="Times New Roman" w:cs="Times New Roman"/>
                <w:sz w:val="24"/>
                <w:szCs w:val="24"/>
              </w:rPr>
              <w:t xml:space="preserve">19.28 КоАП </w:t>
            </w:r>
            <w:r w:rsidRPr="00880C7C">
              <w:rPr>
                <w:rFonts w:ascii="Times New Roman" w:eastAsia="Times New Roman" w:hAnsi="Times New Roman" w:cs="Times New Roman"/>
                <w:sz w:val="24"/>
                <w:szCs w:val="24"/>
              </w:rPr>
              <w:t xml:space="preserve"> РФ</w:t>
            </w:r>
          </w:p>
        </w:tc>
      </w:tr>
    </w:tbl>
    <w:p w:rsidR="00880C7C" w:rsidRPr="00880C7C" w:rsidRDefault="00880C7C" w:rsidP="00880C7C">
      <w:pPr>
        <w:spacing w:after="0" w:line="240" w:lineRule="auto"/>
        <w:rPr>
          <w:rStyle w:val="s10"/>
          <w:rFonts w:ascii="Times New Roman" w:hAnsi="Times New Roman" w:cs="Times New Roman"/>
          <w:b/>
          <w:bCs/>
          <w:color w:val="000080"/>
          <w:sz w:val="24"/>
          <w:szCs w:val="24"/>
        </w:rPr>
      </w:pPr>
    </w:p>
    <w:p w:rsidR="00880C7C" w:rsidRPr="00880C7C" w:rsidRDefault="00880C7C" w:rsidP="00880C7C">
      <w:pPr>
        <w:spacing w:after="0" w:line="240" w:lineRule="auto"/>
        <w:rPr>
          <w:rStyle w:val="apple-style-span"/>
          <w:rFonts w:ascii="Times New Roman" w:hAnsi="Times New Roman" w:cs="Times New Roman"/>
          <w:color w:val="000000"/>
          <w:sz w:val="24"/>
          <w:szCs w:val="24"/>
        </w:rPr>
      </w:pPr>
      <w:r w:rsidRPr="00880C7C">
        <w:rPr>
          <w:rStyle w:val="s10"/>
          <w:rFonts w:ascii="Times New Roman" w:hAnsi="Times New Roman" w:cs="Times New Roman"/>
          <w:b/>
          <w:bCs/>
          <w:color w:val="000080"/>
          <w:sz w:val="24"/>
          <w:szCs w:val="24"/>
        </w:rPr>
        <w:t>*  Примечание</w:t>
      </w:r>
      <w:r w:rsidRPr="00880C7C">
        <w:rPr>
          <w:rStyle w:val="apple-style-span"/>
          <w:rFonts w:ascii="Times New Roman" w:hAnsi="Times New Roman" w:cs="Times New Roman"/>
          <w:color w:val="000000"/>
          <w:sz w:val="24"/>
          <w:szCs w:val="24"/>
        </w:rPr>
        <w:t>.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w:t>
      </w:r>
      <w:hyperlink r:id="rId12" w:anchor="block_29" w:history="1">
        <w:r w:rsidRPr="00880C7C">
          <w:rPr>
            <w:rStyle w:val="aa"/>
            <w:rFonts w:ascii="Times New Roman" w:hAnsi="Times New Roman" w:cs="Times New Roman"/>
            <w:color w:val="008000"/>
            <w:sz w:val="24"/>
            <w:szCs w:val="24"/>
          </w:rPr>
          <w:t>добровольно</w:t>
        </w:r>
      </w:hyperlink>
      <w:r w:rsidRPr="00880C7C">
        <w:rPr>
          <w:rStyle w:val="apple-converted-space"/>
          <w:rFonts w:ascii="Times New Roman" w:hAnsi="Times New Roman" w:cs="Times New Roman"/>
          <w:color w:val="000000"/>
          <w:sz w:val="24"/>
          <w:szCs w:val="24"/>
        </w:rPr>
        <w:t> </w:t>
      </w:r>
      <w:r w:rsidRPr="00880C7C">
        <w:rPr>
          <w:rStyle w:val="apple-style-span"/>
          <w:rFonts w:ascii="Times New Roman" w:hAnsi="Times New Roman" w:cs="Times New Roman"/>
          <w:color w:val="000000"/>
          <w:sz w:val="24"/>
          <w:szCs w:val="24"/>
        </w:rPr>
        <w:t>сообщило о даче взятки органу, имеющему право возбудить уголовное дело.</w:t>
      </w:r>
    </w:p>
    <w:p w:rsidR="00880C7C" w:rsidRDefault="00880C7C" w:rsidP="00880C7C">
      <w:pPr>
        <w:spacing w:after="0" w:line="240" w:lineRule="auto"/>
        <w:rPr>
          <w:rStyle w:val="apple-style-span"/>
          <w:rFonts w:ascii="Times New Roman" w:hAnsi="Times New Roman" w:cs="Times New Roman"/>
          <w:color w:val="000000"/>
          <w:sz w:val="24"/>
          <w:szCs w:val="24"/>
        </w:rPr>
      </w:pPr>
      <w:r w:rsidRPr="00880C7C">
        <w:rPr>
          <w:rStyle w:val="s10"/>
          <w:rFonts w:ascii="Times New Roman" w:hAnsi="Times New Roman" w:cs="Times New Roman"/>
          <w:b/>
          <w:bCs/>
          <w:color w:val="000080"/>
          <w:sz w:val="24"/>
          <w:szCs w:val="24"/>
        </w:rPr>
        <w:t>**  Примечание</w:t>
      </w:r>
      <w:r w:rsidRPr="00880C7C">
        <w:rPr>
          <w:rStyle w:val="apple-style-span"/>
          <w:rFonts w:ascii="Times New Roman" w:hAnsi="Times New Roman" w:cs="Times New Roman"/>
          <w:color w:val="000000"/>
          <w:sz w:val="24"/>
          <w:szCs w:val="24"/>
        </w:rPr>
        <w:t>.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w:t>
      </w:r>
      <w:r w:rsidRPr="00880C7C">
        <w:rPr>
          <w:rStyle w:val="apple-converted-space"/>
          <w:rFonts w:ascii="Times New Roman" w:hAnsi="Times New Roman" w:cs="Times New Roman"/>
          <w:color w:val="000000"/>
          <w:sz w:val="24"/>
          <w:szCs w:val="24"/>
        </w:rPr>
        <w:t> </w:t>
      </w:r>
      <w:hyperlink r:id="rId13" w:anchor="block_29" w:history="1">
        <w:r w:rsidRPr="00880C7C">
          <w:rPr>
            <w:rStyle w:val="aa"/>
            <w:rFonts w:ascii="Times New Roman" w:hAnsi="Times New Roman" w:cs="Times New Roman"/>
            <w:color w:val="008000"/>
            <w:sz w:val="24"/>
            <w:szCs w:val="24"/>
          </w:rPr>
          <w:t>добровольно</w:t>
        </w:r>
      </w:hyperlink>
      <w:r w:rsidRPr="00880C7C">
        <w:rPr>
          <w:rStyle w:val="apple-converted-space"/>
          <w:rFonts w:ascii="Times New Roman" w:hAnsi="Times New Roman" w:cs="Times New Roman"/>
          <w:color w:val="000000"/>
          <w:sz w:val="24"/>
          <w:szCs w:val="24"/>
        </w:rPr>
        <w:t> </w:t>
      </w:r>
      <w:r w:rsidRPr="00880C7C">
        <w:rPr>
          <w:rStyle w:val="apple-style-span"/>
          <w:rFonts w:ascii="Times New Roman" w:hAnsi="Times New Roman" w:cs="Times New Roman"/>
          <w:color w:val="000000"/>
          <w:sz w:val="24"/>
          <w:szCs w:val="24"/>
        </w:rPr>
        <w:t>сообщило органу, имеющему право возбудить уголовное дело, о посредничестве во взяточничестве.</w:t>
      </w:r>
    </w:p>
    <w:p w:rsidR="00880C7C" w:rsidRPr="00880C7C" w:rsidRDefault="00880C7C" w:rsidP="00880C7C">
      <w:pPr>
        <w:spacing w:after="0" w:line="240" w:lineRule="auto"/>
        <w:jc w:val="both"/>
        <w:rPr>
          <w:rFonts w:ascii="Times New Roman" w:eastAsia="Times New Roman" w:hAnsi="Times New Roman" w:cs="Times New Roman"/>
          <w:sz w:val="24"/>
          <w:szCs w:val="24"/>
        </w:rPr>
      </w:pPr>
    </w:p>
    <w:sectPr w:rsidR="00880C7C" w:rsidRPr="00880C7C" w:rsidSect="00DC450B">
      <w:footerReference w:type="default" r:id="rId14"/>
      <w:pgSz w:w="11906" w:h="16838"/>
      <w:pgMar w:top="-709" w:right="567" w:bottom="284" w:left="567" w:header="567" w:footer="56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E3B" w:rsidRDefault="005B5E3B" w:rsidP="009377FD">
      <w:pPr>
        <w:spacing w:after="0" w:line="240" w:lineRule="auto"/>
      </w:pPr>
      <w:r>
        <w:separator/>
      </w:r>
    </w:p>
  </w:endnote>
  <w:endnote w:type="continuationSeparator" w:id="1">
    <w:p w:rsidR="005B5E3B" w:rsidRDefault="005B5E3B" w:rsidP="00937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E8" w:rsidRDefault="008327B1">
    <w:pPr>
      <w:pStyle w:val="a7"/>
      <w:jc w:val="right"/>
    </w:pPr>
    <w:r>
      <w:fldChar w:fldCharType="begin"/>
    </w:r>
    <w:r w:rsidR="009F0702">
      <w:instrText xml:space="preserve"> PAGE   \* MERGEFORMAT </w:instrText>
    </w:r>
    <w:r>
      <w:fldChar w:fldCharType="separate"/>
    </w:r>
    <w:r w:rsidR="007A7857">
      <w:rPr>
        <w:noProof/>
      </w:rPr>
      <w:t>5</w:t>
    </w:r>
    <w:r>
      <w:fldChar w:fldCharType="end"/>
    </w:r>
  </w:p>
  <w:p w:rsidR="00D153E8" w:rsidRDefault="005B5E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E3B" w:rsidRDefault="005B5E3B" w:rsidP="009377FD">
      <w:pPr>
        <w:spacing w:after="0" w:line="240" w:lineRule="auto"/>
      </w:pPr>
      <w:r>
        <w:separator/>
      </w:r>
    </w:p>
  </w:footnote>
  <w:footnote w:type="continuationSeparator" w:id="1">
    <w:p w:rsidR="005B5E3B" w:rsidRDefault="005B5E3B" w:rsidP="00937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CE9"/>
    <w:multiLevelType w:val="hybridMultilevel"/>
    <w:tmpl w:val="53EA9B0A"/>
    <w:lvl w:ilvl="0" w:tplc="EA2C1DC4">
      <w:numFmt w:val="bullet"/>
      <w:lvlText w:val=""/>
      <w:lvlJc w:val="left"/>
      <w:pPr>
        <w:ind w:left="405" w:hanging="360"/>
      </w:pPr>
      <w:rPr>
        <w:rFonts w:ascii="Symbol" w:eastAsia="Times New Roman" w:hAnsi="Symbol" w:cs="Times New Roman" w:hint="default"/>
        <w:color w:val="4D4D4D"/>
        <w:sz w:val="24"/>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nsid w:val="358D1A7D"/>
    <w:multiLevelType w:val="multilevel"/>
    <w:tmpl w:val="DF9C00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76D104DE"/>
    <w:multiLevelType w:val="multilevel"/>
    <w:tmpl w:val="E7C2C0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2E5E"/>
    <w:rsid w:val="00024238"/>
    <w:rsid w:val="00027002"/>
    <w:rsid w:val="000679D5"/>
    <w:rsid w:val="00076FD6"/>
    <w:rsid w:val="000802FE"/>
    <w:rsid w:val="000C1EA1"/>
    <w:rsid w:val="00145212"/>
    <w:rsid w:val="00147819"/>
    <w:rsid w:val="001C718C"/>
    <w:rsid w:val="00212E5E"/>
    <w:rsid w:val="00225EFB"/>
    <w:rsid w:val="00245879"/>
    <w:rsid w:val="00290B2A"/>
    <w:rsid w:val="002A4DD5"/>
    <w:rsid w:val="002A594C"/>
    <w:rsid w:val="002F4DC3"/>
    <w:rsid w:val="003403A3"/>
    <w:rsid w:val="0035253D"/>
    <w:rsid w:val="0037480C"/>
    <w:rsid w:val="003B3932"/>
    <w:rsid w:val="00437BD0"/>
    <w:rsid w:val="00466047"/>
    <w:rsid w:val="00482796"/>
    <w:rsid w:val="004A2988"/>
    <w:rsid w:val="00505116"/>
    <w:rsid w:val="00537055"/>
    <w:rsid w:val="005A3F0D"/>
    <w:rsid w:val="005B54E6"/>
    <w:rsid w:val="005B5E3B"/>
    <w:rsid w:val="005C69EA"/>
    <w:rsid w:val="005F0359"/>
    <w:rsid w:val="00623474"/>
    <w:rsid w:val="00646970"/>
    <w:rsid w:val="00647B4E"/>
    <w:rsid w:val="00665F05"/>
    <w:rsid w:val="006663C3"/>
    <w:rsid w:val="00672741"/>
    <w:rsid w:val="006911CF"/>
    <w:rsid w:val="006A1D10"/>
    <w:rsid w:val="006D5B84"/>
    <w:rsid w:val="006E4616"/>
    <w:rsid w:val="006F4100"/>
    <w:rsid w:val="007716F6"/>
    <w:rsid w:val="0078459C"/>
    <w:rsid w:val="007A7857"/>
    <w:rsid w:val="008327B1"/>
    <w:rsid w:val="00872320"/>
    <w:rsid w:val="00874F4B"/>
    <w:rsid w:val="00880C7C"/>
    <w:rsid w:val="00915553"/>
    <w:rsid w:val="00920E94"/>
    <w:rsid w:val="00924FC1"/>
    <w:rsid w:val="00934E91"/>
    <w:rsid w:val="009377FD"/>
    <w:rsid w:val="009A032B"/>
    <w:rsid w:val="009F0702"/>
    <w:rsid w:val="00A179AE"/>
    <w:rsid w:val="00A22AB4"/>
    <w:rsid w:val="00A520A5"/>
    <w:rsid w:val="00A5397F"/>
    <w:rsid w:val="00A66F50"/>
    <w:rsid w:val="00BE31F9"/>
    <w:rsid w:val="00C23D36"/>
    <w:rsid w:val="00C304AB"/>
    <w:rsid w:val="00CA3366"/>
    <w:rsid w:val="00DC450B"/>
    <w:rsid w:val="00E0251C"/>
    <w:rsid w:val="00E43298"/>
    <w:rsid w:val="00E46F49"/>
    <w:rsid w:val="00E60E76"/>
    <w:rsid w:val="00E95E71"/>
    <w:rsid w:val="00EA6CCA"/>
    <w:rsid w:val="00ED1F8F"/>
    <w:rsid w:val="00EF1709"/>
    <w:rsid w:val="00FC2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2E5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212E5E"/>
    <w:rPr>
      <w:rFonts w:ascii="Times New Roman" w:eastAsia="Times New Roman" w:hAnsi="Times New Roman" w:cs="Times New Roman"/>
      <w:sz w:val="24"/>
      <w:szCs w:val="24"/>
    </w:rPr>
  </w:style>
  <w:style w:type="paragraph" w:styleId="a5">
    <w:name w:val="header"/>
    <w:basedOn w:val="a"/>
    <w:link w:val="a6"/>
    <w:rsid w:val="00212E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212E5E"/>
    <w:rPr>
      <w:rFonts w:ascii="Times New Roman" w:eastAsia="Times New Roman" w:hAnsi="Times New Roman" w:cs="Times New Roman"/>
      <w:sz w:val="24"/>
      <w:szCs w:val="24"/>
    </w:rPr>
  </w:style>
  <w:style w:type="paragraph" w:styleId="a7">
    <w:name w:val="footer"/>
    <w:basedOn w:val="a"/>
    <w:link w:val="a8"/>
    <w:uiPriority w:val="99"/>
    <w:rsid w:val="00212E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212E5E"/>
    <w:rPr>
      <w:rFonts w:ascii="Times New Roman" w:eastAsia="Times New Roman" w:hAnsi="Times New Roman" w:cs="Times New Roman"/>
      <w:sz w:val="24"/>
      <w:szCs w:val="24"/>
    </w:rPr>
  </w:style>
  <w:style w:type="paragraph" w:customStyle="1" w:styleId="a9">
    <w:name w:val="Заголовок к тексту"/>
    <w:basedOn w:val="a"/>
    <w:next w:val="a3"/>
    <w:rsid w:val="00290B2A"/>
    <w:pPr>
      <w:suppressAutoHyphens/>
      <w:spacing w:after="480" w:line="240" w:lineRule="exact"/>
    </w:pPr>
    <w:rPr>
      <w:rFonts w:ascii="Times New Roman" w:eastAsia="Times New Roman" w:hAnsi="Times New Roman" w:cs="Times New Roman"/>
      <w:b/>
      <w:sz w:val="28"/>
      <w:szCs w:val="20"/>
    </w:rPr>
  </w:style>
  <w:style w:type="paragraph" w:customStyle="1" w:styleId="ConsPlusNormal">
    <w:name w:val="ConsPlusNormal"/>
    <w:rsid w:val="0014781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efaultdocbaseattributestyle">
    <w:name w:val="defaultdocbaseattributestyle"/>
    <w:basedOn w:val="a0"/>
    <w:rsid w:val="00147819"/>
    <w:rPr>
      <w:rFonts w:ascii="Times New Roman" w:hAnsi="Times New Roman" w:cs="Times New Roman" w:hint="default"/>
    </w:rPr>
  </w:style>
  <w:style w:type="character" w:customStyle="1" w:styleId="apple-style-span">
    <w:name w:val="apple-style-span"/>
    <w:basedOn w:val="a0"/>
    <w:rsid w:val="0035253D"/>
  </w:style>
  <w:style w:type="character" w:customStyle="1" w:styleId="apple-converted-space">
    <w:name w:val="apple-converted-space"/>
    <w:basedOn w:val="a0"/>
    <w:rsid w:val="0035253D"/>
  </w:style>
  <w:style w:type="character" w:styleId="aa">
    <w:name w:val="Hyperlink"/>
    <w:basedOn w:val="a0"/>
    <w:uiPriority w:val="99"/>
    <w:semiHidden/>
    <w:unhideWhenUsed/>
    <w:rsid w:val="0035253D"/>
    <w:rPr>
      <w:color w:val="0000FF"/>
      <w:u w:val="single"/>
    </w:rPr>
  </w:style>
  <w:style w:type="character" w:customStyle="1" w:styleId="s10">
    <w:name w:val="s_10"/>
    <w:basedOn w:val="a0"/>
    <w:rsid w:val="002A594C"/>
  </w:style>
  <w:style w:type="paragraph" w:styleId="ab">
    <w:name w:val="List Paragraph"/>
    <w:basedOn w:val="a"/>
    <w:uiPriority w:val="34"/>
    <w:qFormat/>
    <w:rsid w:val="00437B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D0850DBB43FAE064C572CEA14762EB77AAD895A0C7895D45A8B8ABFD5958C71C8D2E9A0Ac1b1E" TargetMode="External"/><Relationship Id="rId13" Type="http://schemas.openxmlformats.org/officeDocument/2006/relationships/hyperlink" Target="http://base.garant.ru/704106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4106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D0850DBB43FAE064C572CEA14762EB77AAD895A0C7895D45A8B8ABFD5958C71C8D2E9A07c1b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D0850DBB43FAE064C572CEA14762EB77AAD895A0C7895D45A8B8ABFD5958C71C8D2E9A07c1b4E" TargetMode="External"/><Relationship Id="rId4" Type="http://schemas.openxmlformats.org/officeDocument/2006/relationships/settings" Target="settings.xml"/><Relationship Id="rId9" Type="http://schemas.openxmlformats.org/officeDocument/2006/relationships/hyperlink" Target="consultantplus://offline/ref=DED0850DBB43FAE064C572CEA14762EB77AAD895A0C7895D45A8B8ABFD5958C71C8D2E9A0Bc1bD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76C9-33A5-431C-9B16-9CAB94DA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2375</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dc:creator>
  <cp:keywords/>
  <dc:description/>
  <cp:lastModifiedBy>pc9</cp:lastModifiedBy>
  <cp:revision>10</cp:revision>
  <cp:lastPrinted>2013-08-13T10:32:00Z</cp:lastPrinted>
  <dcterms:created xsi:type="dcterms:W3CDTF">2013-07-31T10:11:00Z</dcterms:created>
  <dcterms:modified xsi:type="dcterms:W3CDTF">2013-08-13T10:33:00Z</dcterms:modified>
</cp:coreProperties>
</file>