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F5" w:rsidRDefault="00E333F5" w:rsidP="00E333F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B21AA">
        <w:rPr>
          <w:rFonts w:ascii="Times New Roman" w:hAnsi="Times New Roman" w:cs="Times New Roman"/>
          <w:b/>
          <w:sz w:val="28"/>
          <w:szCs w:val="28"/>
        </w:rPr>
        <w:t xml:space="preserve">Заседание межведомственной комиссии по предотвращению социальной напряженности на территории </w:t>
      </w:r>
      <w:proofErr w:type="spellStart"/>
      <w:r w:rsidRPr="006B21AA">
        <w:rPr>
          <w:rFonts w:ascii="Times New Roman" w:hAnsi="Times New Roman" w:cs="Times New Roman"/>
          <w:b/>
          <w:sz w:val="28"/>
          <w:szCs w:val="28"/>
        </w:rPr>
        <w:t>Губахинского</w:t>
      </w:r>
      <w:proofErr w:type="spellEnd"/>
      <w:r w:rsidRPr="006B21AA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Пермского края</w:t>
      </w:r>
      <w:r w:rsidR="0097730C">
        <w:rPr>
          <w:rFonts w:ascii="Times New Roman" w:hAnsi="Times New Roman" w:cs="Times New Roman"/>
          <w:b/>
          <w:sz w:val="28"/>
          <w:szCs w:val="28"/>
        </w:rPr>
        <w:t xml:space="preserve"> в 2015 году.</w:t>
      </w:r>
    </w:p>
    <w:p w:rsidR="00E333F5" w:rsidRPr="00E333F5" w:rsidRDefault="00E333F5" w:rsidP="00E333F5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33F5">
        <w:rPr>
          <w:rFonts w:ascii="Times New Roman" w:hAnsi="Times New Roman" w:cs="Times New Roman"/>
          <w:b/>
          <w:sz w:val="28"/>
          <w:szCs w:val="28"/>
          <w:u w:val="single"/>
        </w:rPr>
        <w:t>26.02.2015</w:t>
      </w:r>
    </w:p>
    <w:p w:rsidR="00E333F5" w:rsidRDefault="00E333F5" w:rsidP="00E333F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3F5" w:rsidRDefault="00E333F5" w:rsidP="00E333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и целях работы межведомственной комиссии по предотвращению социальной напряженности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Пермского края (далее МВК).</w:t>
      </w:r>
    </w:p>
    <w:p w:rsidR="00E333F5" w:rsidRDefault="00E333F5" w:rsidP="00E333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целевых показателях по уплате страховых взносов на обязательное пенсионное страхование.</w:t>
      </w:r>
    </w:p>
    <w:p w:rsidR="00E333F5" w:rsidRDefault="00E333F5" w:rsidP="00E333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ежедекадного мониторинга легализации трудовых отношений и снижение неформальной занятости.</w:t>
      </w:r>
    </w:p>
    <w:p w:rsidR="00E333F5" w:rsidRDefault="00E333F5" w:rsidP="00E333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работы ИФНС № 14 по Пермскому краю за 2014 год.</w:t>
      </w:r>
    </w:p>
    <w:p w:rsidR="00E333F5" w:rsidRDefault="00E333F5" w:rsidP="00E333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работы МВК на 2015 год.</w:t>
      </w:r>
    </w:p>
    <w:p w:rsidR="00E333F5" w:rsidRDefault="00E333F5" w:rsidP="00E333F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33F5">
        <w:rPr>
          <w:rFonts w:ascii="Times New Roman" w:hAnsi="Times New Roman" w:cs="Times New Roman"/>
          <w:b/>
          <w:sz w:val="28"/>
          <w:szCs w:val="28"/>
          <w:u w:val="single"/>
        </w:rPr>
        <w:t>17.03.2015</w:t>
      </w:r>
    </w:p>
    <w:p w:rsidR="00E333F5" w:rsidRDefault="00E333F5" w:rsidP="00E333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 результатах работы Управления Пенсионного Фонда РФ в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Пермского края за 2014 год.</w:t>
      </w:r>
    </w:p>
    <w:p w:rsidR="00E333F5" w:rsidRDefault="00E333F5" w:rsidP="00E333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результатах работы Государственного учреждения – Пермское региональное отделение Фонда социального страхования РФ за 2014 год.</w:t>
      </w:r>
    </w:p>
    <w:p w:rsidR="00E333F5" w:rsidRDefault="00E333F5" w:rsidP="00E333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 работе территориального управления Министерства социального развития ПК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Гремячинскому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муниципальным районам.</w:t>
      </w:r>
    </w:p>
    <w:p w:rsidR="00E333F5" w:rsidRDefault="00E333F5" w:rsidP="00E333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 проделанной работе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E333F5" w:rsidRDefault="00E333F5" w:rsidP="00E333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Об определении даты заседания МВК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квартале 2015 года.</w:t>
      </w:r>
    </w:p>
    <w:p w:rsidR="00E333F5" w:rsidRDefault="0097730C" w:rsidP="00E333F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730C">
        <w:rPr>
          <w:rFonts w:ascii="Times New Roman" w:hAnsi="Times New Roman" w:cs="Times New Roman"/>
          <w:b/>
          <w:sz w:val="28"/>
          <w:szCs w:val="28"/>
          <w:u w:val="single"/>
        </w:rPr>
        <w:t>15.07.2015</w:t>
      </w:r>
    </w:p>
    <w:p w:rsidR="0097730C" w:rsidRDefault="0097730C" w:rsidP="00E333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Заслушивание предприятий имеющих задолженность по налогам и по платежам во внебюджетные фонды.</w:t>
      </w:r>
    </w:p>
    <w:p w:rsidR="0097730C" w:rsidRDefault="0097730C" w:rsidP="00E333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 работе, проделанной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77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2015 года.</w:t>
      </w:r>
    </w:p>
    <w:p w:rsidR="0097730C" w:rsidRDefault="0097730C" w:rsidP="00E333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 неформальной занятости и легализации трудовых отношений.</w:t>
      </w:r>
    </w:p>
    <w:p w:rsidR="0097730C" w:rsidRDefault="0097730C" w:rsidP="00E333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 определении даты заседания МВК в</w:t>
      </w:r>
      <w:r w:rsidRPr="00977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77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квартале 2015 года.</w:t>
      </w:r>
    </w:p>
    <w:p w:rsidR="0097730C" w:rsidRDefault="0097730C" w:rsidP="00E333F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730C" w:rsidRDefault="0097730C" w:rsidP="00E333F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730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6.10.2015</w:t>
      </w:r>
    </w:p>
    <w:p w:rsidR="0097730C" w:rsidRDefault="0097730C" w:rsidP="00E333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 причинах снижения поступлений НДФЛ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в 2015 году по сравнению с аналогичным периодом 2014 года.</w:t>
      </w:r>
    </w:p>
    <w:p w:rsidR="0097730C" w:rsidRDefault="0097730C" w:rsidP="00E333F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730C">
        <w:rPr>
          <w:rFonts w:ascii="Times New Roman" w:hAnsi="Times New Roman" w:cs="Times New Roman"/>
          <w:b/>
          <w:sz w:val="28"/>
          <w:szCs w:val="28"/>
          <w:u w:val="single"/>
        </w:rPr>
        <w:t>26.11.2016</w:t>
      </w:r>
    </w:p>
    <w:p w:rsidR="0097730C" w:rsidRPr="0097730C" w:rsidRDefault="0097730C" w:rsidP="00E333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 причинах выплаты юридическими лицами, индивидуальными предпринимателями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заработной платы ниже прожиточного минимума.</w:t>
      </w:r>
    </w:p>
    <w:p w:rsidR="0097730C" w:rsidRPr="0097730C" w:rsidRDefault="0097730C" w:rsidP="00E333F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730C" w:rsidRPr="0097730C" w:rsidRDefault="0097730C" w:rsidP="00E333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47E" w:rsidRDefault="0023447E"/>
    <w:sectPr w:rsidR="0023447E" w:rsidSect="0023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A72BF"/>
    <w:multiLevelType w:val="hybridMultilevel"/>
    <w:tmpl w:val="738A0210"/>
    <w:lvl w:ilvl="0" w:tplc="2F6EE4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3F5"/>
    <w:rsid w:val="002326B9"/>
    <w:rsid w:val="0023447E"/>
    <w:rsid w:val="0097730C"/>
    <w:rsid w:val="00E3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3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2016-10-24T11:30:00Z</dcterms:created>
  <dcterms:modified xsi:type="dcterms:W3CDTF">2016-10-24T11:46:00Z</dcterms:modified>
</cp:coreProperties>
</file>