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48" w:rsidRPr="00D447A9" w:rsidRDefault="00F77548" w:rsidP="00F775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Рекомендации гражданам:</w:t>
      </w:r>
    </w:p>
    <w:p w:rsidR="00F77548" w:rsidRPr="00C21EC0" w:rsidRDefault="00F77548" w:rsidP="00F775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1EC0">
        <w:rPr>
          <w:rFonts w:ascii="Times New Roman" w:hAnsi="Times New Roman"/>
          <w:b/>
          <w:bCs/>
          <w:sz w:val="28"/>
          <w:szCs w:val="28"/>
        </w:rPr>
        <w:t>Правила поведения населения во время проведения зимних мероприятий</w:t>
      </w:r>
    </w:p>
    <w:p w:rsidR="00F77548" w:rsidRPr="00C21EC0" w:rsidRDefault="00F77548" w:rsidP="00F775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EC0">
        <w:rPr>
          <w:rFonts w:ascii="Times New Roman" w:hAnsi="Times New Roman"/>
          <w:bCs/>
          <w:sz w:val="28"/>
          <w:szCs w:val="28"/>
        </w:rPr>
        <w:t>В местах проведения массовых новогодних гуляний необходимо:</w:t>
      </w:r>
    </w:p>
    <w:p w:rsidR="00F77548" w:rsidRPr="00C21EC0" w:rsidRDefault="00F77548" w:rsidP="00F7754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C21EC0">
        <w:rPr>
          <w:rFonts w:ascii="Times New Roman" w:hAnsi="Times New Roman"/>
          <w:bCs/>
          <w:sz w:val="28"/>
          <w:szCs w:val="28"/>
        </w:rPr>
        <w:t>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F77548" w:rsidRPr="00C21EC0" w:rsidRDefault="00F77548" w:rsidP="00F7754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C21EC0">
        <w:rPr>
          <w:rFonts w:ascii="Times New Roman" w:hAnsi="Times New Roman"/>
          <w:bCs/>
          <w:sz w:val="28"/>
          <w:szCs w:val="28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F77548" w:rsidRPr="00C21EC0" w:rsidRDefault="00F77548" w:rsidP="00F7754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C21EC0">
        <w:rPr>
          <w:rFonts w:ascii="Times New Roman" w:hAnsi="Times New Roman"/>
          <w:bCs/>
          <w:sz w:val="28"/>
          <w:szCs w:val="28"/>
        </w:rPr>
        <w:t>Осуществлять организованный выход из помещений и сооружений по окончанию мероприятий.</w:t>
      </w:r>
    </w:p>
    <w:p w:rsidR="00F77548" w:rsidRPr="00C21EC0" w:rsidRDefault="00F77548" w:rsidP="00F775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1EC0">
        <w:rPr>
          <w:rFonts w:ascii="Times New Roman" w:hAnsi="Times New Roman"/>
          <w:b/>
          <w:bCs/>
          <w:sz w:val="28"/>
          <w:szCs w:val="28"/>
        </w:rPr>
        <w:t>Правила пожарной безопасности во время новогодних праздников</w:t>
      </w:r>
    </w:p>
    <w:p w:rsidR="00F77548" w:rsidRPr="00C21EC0" w:rsidRDefault="00F77548" w:rsidP="00F7754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C21EC0">
        <w:rPr>
          <w:rFonts w:ascii="Times New Roman" w:hAnsi="Times New Roman"/>
          <w:bCs/>
          <w:sz w:val="28"/>
          <w:szCs w:val="28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F77548" w:rsidRPr="00C21EC0" w:rsidRDefault="00F77548" w:rsidP="00F7754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C21EC0">
        <w:rPr>
          <w:rFonts w:ascii="Times New Roman" w:hAnsi="Times New Roman"/>
          <w:bCs/>
          <w:sz w:val="28"/>
          <w:szCs w:val="28"/>
        </w:rPr>
        <w:t>Нельзя ремонтировать и вторично использовать не сработавшую пиротехнику.</w:t>
      </w:r>
    </w:p>
    <w:p w:rsidR="00F77548" w:rsidRPr="00C21EC0" w:rsidRDefault="00F77548" w:rsidP="00F7754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C21EC0">
        <w:rPr>
          <w:rFonts w:ascii="Times New Roman" w:hAnsi="Times New Roman"/>
          <w:bCs/>
          <w:sz w:val="28"/>
          <w:szCs w:val="28"/>
        </w:rPr>
        <w:t>Категорически запрещается применять самодельную пиротехнику.</w:t>
      </w:r>
    </w:p>
    <w:p w:rsidR="00F77548" w:rsidRPr="00C21EC0" w:rsidRDefault="00F77548" w:rsidP="00F7754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C21EC0">
        <w:rPr>
          <w:rFonts w:ascii="Times New Roman" w:hAnsi="Times New Roman"/>
          <w:bCs/>
          <w:sz w:val="28"/>
          <w:szCs w:val="28"/>
        </w:rPr>
        <w:t>Запрещается держать в руках работающие пиротехнические изделия.</w:t>
      </w:r>
    </w:p>
    <w:p w:rsidR="00F77548" w:rsidRPr="00C21EC0" w:rsidRDefault="00F77548" w:rsidP="00F7754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C21EC0">
        <w:rPr>
          <w:rFonts w:ascii="Times New Roman" w:hAnsi="Times New Roman"/>
          <w:bCs/>
          <w:sz w:val="28"/>
          <w:szCs w:val="28"/>
        </w:rPr>
        <w:t>Использовать пиротехнику только на специально отведённых местах.</w:t>
      </w:r>
    </w:p>
    <w:p w:rsidR="00F77548" w:rsidRPr="00C21EC0" w:rsidRDefault="00F77548" w:rsidP="00F7754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пиротехнику в</w:t>
      </w:r>
      <w:r w:rsidRPr="00C21EC0">
        <w:rPr>
          <w:rFonts w:ascii="Times New Roman" w:hAnsi="Times New Roman"/>
          <w:bCs/>
          <w:sz w:val="28"/>
          <w:szCs w:val="28"/>
        </w:rPr>
        <w:t>близи зданий, деревьев, линий электропередач.</w:t>
      </w:r>
    </w:p>
    <w:p w:rsidR="00F77548" w:rsidRPr="00C21EC0" w:rsidRDefault="00F77548" w:rsidP="00F7754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C21EC0">
        <w:rPr>
          <w:rFonts w:ascii="Times New Roman" w:hAnsi="Times New Roman"/>
          <w:bCs/>
          <w:sz w:val="28"/>
          <w:szCs w:val="28"/>
        </w:rPr>
        <w:t>В помещении не разрешается зажигать бенгальские огни, применять хлопушки и восковые свечи, использовать пиротехнику.</w:t>
      </w:r>
    </w:p>
    <w:p w:rsidR="00F77548" w:rsidRPr="00C21EC0" w:rsidRDefault="00F77548" w:rsidP="00F7754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C21EC0">
        <w:rPr>
          <w:rFonts w:ascii="Times New Roman" w:hAnsi="Times New Roman"/>
          <w:bCs/>
          <w:sz w:val="28"/>
          <w:szCs w:val="28"/>
        </w:rPr>
        <w:t xml:space="preserve">Освещать ёлку следует только </w:t>
      </w:r>
      <w:proofErr w:type="spellStart"/>
      <w:r w:rsidRPr="00C21EC0">
        <w:rPr>
          <w:rFonts w:ascii="Times New Roman" w:hAnsi="Times New Roman"/>
          <w:bCs/>
          <w:sz w:val="28"/>
          <w:szCs w:val="28"/>
        </w:rPr>
        <w:t>электрогирляндами</w:t>
      </w:r>
      <w:proofErr w:type="spellEnd"/>
      <w:r w:rsidRPr="00C21EC0">
        <w:rPr>
          <w:rFonts w:ascii="Times New Roman" w:hAnsi="Times New Roman"/>
          <w:bCs/>
          <w:sz w:val="28"/>
          <w:szCs w:val="28"/>
        </w:rPr>
        <w:t xml:space="preserve"> промышленного производства.</w:t>
      </w:r>
    </w:p>
    <w:p w:rsidR="00AD5F77" w:rsidRDefault="00AD5F77"/>
    <w:sectPr w:rsidR="00AD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D3568"/>
    <w:multiLevelType w:val="hybridMultilevel"/>
    <w:tmpl w:val="304A1658"/>
    <w:lvl w:ilvl="0" w:tplc="AA4EF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A8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A51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1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7A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6B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A7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ED4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84B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695"/>
    <w:multiLevelType w:val="hybridMultilevel"/>
    <w:tmpl w:val="5A2482FE"/>
    <w:lvl w:ilvl="0" w:tplc="AAD2C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E72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A92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278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071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06F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21C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2CC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277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57"/>
    <w:rsid w:val="003C4457"/>
    <w:rsid w:val="00600DED"/>
    <w:rsid w:val="00AD5F77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92B5-FB3C-4A5A-8137-1AB31D47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Опутина Татьяна Яковлевна</dc:creator>
  <cp:keywords/>
  <dc:description/>
  <cp:lastModifiedBy>Шилкова Светлана Александровна</cp:lastModifiedBy>
  <cp:revision>2</cp:revision>
  <dcterms:created xsi:type="dcterms:W3CDTF">2018-12-21T03:51:00Z</dcterms:created>
  <dcterms:modified xsi:type="dcterms:W3CDTF">2018-12-21T03:51:00Z</dcterms:modified>
</cp:coreProperties>
</file>