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86" w:rsidRDefault="00440786" w:rsidP="00CF75C6">
      <w:pPr>
        <w:pStyle w:val="a3"/>
        <w:spacing w:before="0" w:after="0" w:line="360" w:lineRule="exact"/>
        <w:rPr>
          <w:b w:val="0"/>
        </w:rPr>
      </w:pPr>
    </w:p>
    <w:p w:rsidR="00440786" w:rsidRDefault="00440786" w:rsidP="00440786">
      <w:pPr>
        <w:pStyle w:val="a3"/>
        <w:spacing w:before="0" w:after="0" w:line="360" w:lineRule="exact"/>
        <w:jc w:val="right"/>
        <w:rPr>
          <w:rFonts w:ascii="Times New Roman" w:hAnsi="Times New Roman"/>
          <w:sz w:val="28"/>
          <w:szCs w:val="28"/>
        </w:rPr>
      </w:pPr>
      <w:r w:rsidRPr="00440786">
        <w:rPr>
          <w:rFonts w:ascii="Times New Roman" w:hAnsi="Times New Roman"/>
          <w:sz w:val="28"/>
          <w:szCs w:val="28"/>
        </w:rPr>
        <w:t>ПРОЕКТ</w:t>
      </w:r>
    </w:p>
    <w:p w:rsidR="00440786" w:rsidRDefault="00440786" w:rsidP="00440786">
      <w:pPr>
        <w:jc w:val="center"/>
      </w:pPr>
    </w:p>
    <w:p w:rsidR="00440786" w:rsidRPr="00440786" w:rsidRDefault="00440786" w:rsidP="00440786">
      <w:pPr>
        <w:jc w:val="center"/>
      </w:pPr>
      <w:r>
        <w:rPr>
          <w:b/>
          <w:noProof/>
        </w:rPr>
        <w:drawing>
          <wp:inline distT="0" distB="0" distL="0" distR="0">
            <wp:extent cx="695325" cy="942975"/>
            <wp:effectExtent l="19050" t="0" r="9525" b="0"/>
            <wp:docPr id="3" name="Рисунок 1" descr="C:\Users\Финагентова ЕА\AppData\Local\Temp\Rar$DIa0.655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Финагентова ЕА\AppData\Local\Temp\Rar$DIa0.655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5C6" w:rsidRPr="00C95BF2" w:rsidRDefault="00CF75C6" w:rsidP="00CF75C6">
      <w:pPr>
        <w:pStyle w:val="a3"/>
        <w:spacing w:before="0" w:after="0" w:line="360" w:lineRule="exact"/>
        <w:rPr>
          <w:rFonts w:ascii="Times New Roman" w:hAnsi="Times New Roman"/>
          <w:b w:val="0"/>
          <w:sz w:val="28"/>
          <w:szCs w:val="28"/>
        </w:rPr>
      </w:pPr>
      <w:r w:rsidRPr="00C95BF2">
        <w:rPr>
          <w:rFonts w:ascii="Times New Roman" w:hAnsi="Times New Roman"/>
          <w:sz w:val="28"/>
          <w:szCs w:val="28"/>
        </w:rPr>
        <w:t>РЕШЕНИЕ</w:t>
      </w:r>
    </w:p>
    <w:p w:rsidR="00CF75C6" w:rsidRPr="00C95BF2" w:rsidRDefault="00CF75C6" w:rsidP="00CF75C6">
      <w:pPr>
        <w:pStyle w:val="a3"/>
        <w:spacing w:before="0" w:after="0" w:line="360" w:lineRule="exact"/>
        <w:rPr>
          <w:rFonts w:ascii="Times New Roman" w:hAnsi="Times New Roman"/>
          <w:b w:val="0"/>
          <w:sz w:val="28"/>
          <w:szCs w:val="28"/>
        </w:rPr>
      </w:pPr>
      <w:r w:rsidRPr="00C95BF2">
        <w:rPr>
          <w:rFonts w:ascii="Times New Roman" w:hAnsi="Times New Roman"/>
          <w:sz w:val="28"/>
          <w:szCs w:val="28"/>
        </w:rPr>
        <w:t>ГУБАХИНСКОЙ ГОРОДСКОЙ ДУМЫ</w:t>
      </w:r>
    </w:p>
    <w:p w:rsidR="00440786" w:rsidRPr="00440786" w:rsidRDefault="00CF75C6" w:rsidP="00440786">
      <w:pPr>
        <w:pStyle w:val="a3"/>
        <w:spacing w:before="0" w:after="0" w:line="360" w:lineRule="exact"/>
        <w:rPr>
          <w:rFonts w:ascii="Times New Roman" w:hAnsi="Times New Roman"/>
          <w:sz w:val="28"/>
          <w:szCs w:val="28"/>
        </w:rPr>
      </w:pPr>
      <w:r w:rsidRPr="00440786">
        <w:rPr>
          <w:rFonts w:ascii="Times New Roman" w:hAnsi="Times New Roman"/>
          <w:sz w:val="28"/>
          <w:szCs w:val="28"/>
          <w:lang w:val="en-US"/>
        </w:rPr>
        <w:t>II</w:t>
      </w:r>
      <w:r w:rsidR="00440786" w:rsidRPr="00440786">
        <w:rPr>
          <w:rFonts w:ascii="Times New Roman" w:hAnsi="Times New Roman"/>
          <w:sz w:val="28"/>
          <w:szCs w:val="28"/>
        </w:rPr>
        <w:t xml:space="preserve"> </w:t>
      </w:r>
      <w:r w:rsidRPr="00440786">
        <w:rPr>
          <w:rFonts w:ascii="Times New Roman" w:hAnsi="Times New Roman"/>
          <w:sz w:val="28"/>
          <w:szCs w:val="28"/>
        </w:rPr>
        <w:t>СОЗЫВА</w:t>
      </w:r>
    </w:p>
    <w:p w:rsidR="00CF75C6" w:rsidRPr="00440786" w:rsidRDefault="00A37171" w:rsidP="00A37171">
      <w:pPr>
        <w:pStyle w:val="a3"/>
        <w:spacing w:before="0" w:after="0" w:line="360" w:lineRule="exact"/>
        <w:jc w:val="both"/>
        <w:rPr>
          <w:rFonts w:ascii="Times New Roman" w:hAnsi="Times New Roman"/>
          <w:b w:val="0"/>
          <w:sz w:val="28"/>
          <w:szCs w:val="28"/>
        </w:rPr>
      </w:pPr>
      <w:r w:rsidRPr="00A37171">
        <w:rPr>
          <w:rFonts w:ascii="Times New Roman" w:hAnsi="Times New Roman"/>
          <w:b w:val="0"/>
          <w:sz w:val="28"/>
          <w:szCs w:val="28"/>
        </w:rPr>
        <w:t xml:space="preserve">             </w:t>
      </w:r>
      <w:r w:rsidR="0034457E" w:rsidRPr="000153F1">
        <w:rPr>
          <w:rFonts w:ascii="Times New Roman" w:hAnsi="Times New Roman"/>
          <w:b w:val="0"/>
          <w:sz w:val="28"/>
          <w:szCs w:val="28"/>
          <w:u w:val="single"/>
        </w:rPr>
        <w:t>25.10.2018 г</w:t>
      </w:r>
      <w:r w:rsidR="0034457E" w:rsidRPr="0034457E">
        <w:rPr>
          <w:rFonts w:ascii="Times New Roman" w:hAnsi="Times New Roman"/>
          <w:b w:val="0"/>
          <w:sz w:val="28"/>
          <w:szCs w:val="28"/>
        </w:rPr>
        <w:t>.</w:t>
      </w:r>
      <w:r w:rsidR="0034457E">
        <w:rPr>
          <w:rFonts w:ascii="Times New Roman" w:hAnsi="Times New Roman"/>
          <w:sz w:val="28"/>
          <w:szCs w:val="28"/>
        </w:rPr>
        <w:t xml:space="preserve"> </w:t>
      </w:r>
      <w:r w:rsidR="00CF75C6" w:rsidRPr="0035709E">
        <w:rPr>
          <w:rFonts w:ascii="Times New Roman" w:hAnsi="Times New Roman"/>
          <w:sz w:val="28"/>
          <w:szCs w:val="28"/>
        </w:rPr>
        <w:tab/>
      </w:r>
      <w:r w:rsidR="00CF75C6" w:rsidRPr="00440786">
        <w:rPr>
          <w:rFonts w:ascii="Times New Roman" w:hAnsi="Times New Roman"/>
          <w:b w:val="0"/>
          <w:sz w:val="28"/>
          <w:szCs w:val="28"/>
        </w:rPr>
        <w:tab/>
      </w:r>
      <w:r w:rsidR="00CF75C6" w:rsidRPr="00440786">
        <w:rPr>
          <w:rFonts w:ascii="Times New Roman" w:hAnsi="Times New Roman"/>
          <w:b w:val="0"/>
          <w:sz w:val="28"/>
          <w:szCs w:val="28"/>
        </w:rPr>
        <w:tab/>
      </w:r>
      <w:r w:rsidR="00CF75C6" w:rsidRPr="00440786">
        <w:rPr>
          <w:rFonts w:ascii="Times New Roman" w:hAnsi="Times New Roman"/>
          <w:b w:val="0"/>
          <w:sz w:val="28"/>
          <w:szCs w:val="28"/>
        </w:rPr>
        <w:tab/>
      </w:r>
      <w:r w:rsidR="00CF75C6" w:rsidRPr="00440786">
        <w:rPr>
          <w:rFonts w:ascii="Times New Roman" w:hAnsi="Times New Roman"/>
          <w:b w:val="0"/>
          <w:sz w:val="28"/>
          <w:szCs w:val="28"/>
        </w:rPr>
        <w:tab/>
      </w:r>
      <w:r w:rsidR="00CF75C6" w:rsidRPr="00440786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 xml:space="preserve">           </w:t>
      </w:r>
      <w:r w:rsidR="0035709E">
        <w:rPr>
          <w:rFonts w:ascii="Times New Roman" w:hAnsi="Times New Roman"/>
          <w:b w:val="0"/>
          <w:sz w:val="28"/>
          <w:szCs w:val="28"/>
        </w:rPr>
        <w:t xml:space="preserve">      </w:t>
      </w:r>
      <w:r w:rsidR="00CF75C6" w:rsidRPr="00440786">
        <w:rPr>
          <w:rFonts w:ascii="Times New Roman" w:hAnsi="Times New Roman"/>
          <w:b w:val="0"/>
          <w:sz w:val="28"/>
          <w:szCs w:val="28"/>
          <w:u w:val="single"/>
        </w:rPr>
        <w:t xml:space="preserve">№   </w:t>
      </w:r>
    </w:p>
    <w:p w:rsidR="00CF75C6" w:rsidRPr="00D52B90" w:rsidRDefault="00CF75C6" w:rsidP="00CF75C6">
      <w:pPr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</w:tblGrid>
      <w:tr w:rsidR="00CF75C6" w:rsidRPr="007D7057" w:rsidTr="00CF75C6">
        <w:trPr>
          <w:trHeight w:val="320"/>
        </w:trPr>
        <w:tc>
          <w:tcPr>
            <w:tcW w:w="4219" w:type="dxa"/>
          </w:tcPr>
          <w:p w:rsidR="00CF75C6" w:rsidRPr="00063F11" w:rsidRDefault="00CF75C6" w:rsidP="00F138D3">
            <w:pPr>
              <w:spacing w:line="240" w:lineRule="exact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</w:t>
            </w:r>
            <w:r w:rsidR="00F138D3">
              <w:rPr>
                <w:b/>
                <w:sz w:val="28"/>
                <w:szCs w:val="28"/>
              </w:rPr>
              <w:t xml:space="preserve">Положение о порядке и сроках уплаты земельного налога </w:t>
            </w:r>
            <w:r w:rsidR="00905E47">
              <w:rPr>
                <w:b/>
                <w:sz w:val="28"/>
                <w:szCs w:val="28"/>
              </w:rPr>
              <w:t>на</w:t>
            </w:r>
            <w:r w:rsidRPr="00063F11">
              <w:rPr>
                <w:b/>
                <w:sz w:val="28"/>
                <w:szCs w:val="28"/>
              </w:rPr>
              <w:t xml:space="preserve"> территории </w:t>
            </w:r>
            <w:proofErr w:type="spellStart"/>
            <w:r w:rsidRPr="00063F11">
              <w:rPr>
                <w:b/>
                <w:sz w:val="28"/>
                <w:szCs w:val="28"/>
              </w:rPr>
              <w:t>Губахинского</w:t>
            </w:r>
            <w:proofErr w:type="spellEnd"/>
            <w:r w:rsidRPr="00063F11">
              <w:rPr>
                <w:b/>
                <w:sz w:val="28"/>
                <w:szCs w:val="28"/>
              </w:rPr>
              <w:t xml:space="preserve"> городского округа</w:t>
            </w:r>
            <w:r w:rsidR="00F138D3">
              <w:rPr>
                <w:b/>
                <w:sz w:val="28"/>
                <w:szCs w:val="28"/>
              </w:rPr>
              <w:t xml:space="preserve">, утвержденное решением </w:t>
            </w:r>
            <w:proofErr w:type="spellStart"/>
            <w:r w:rsidR="00F138D3">
              <w:rPr>
                <w:b/>
                <w:sz w:val="28"/>
                <w:szCs w:val="28"/>
              </w:rPr>
              <w:t>Губахинской</w:t>
            </w:r>
            <w:proofErr w:type="spellEnd"/>
            <w:r w:rsidR="00F138D3">
              <w:rPr>
                <w:b/>
                <w:sz w:val="28"/>
                <w:szCs w:val="28"/>
              </w:rPr>
              <w:t xml:space="preserve"> городской Думы от 06.11.2014 г. № 215</w:t>
            </w:r>
          </w:p>
        </w:tc>
      </w:tr>
    </w:tbl>
    <w:p w:rsidR="00CF75C6" w:rsidRDefault="00CF75C6" w:rsidP="00CF75C6">
      <w:pPr>
        <w:spacing w:line="240" w:lineRule="exact"/>
        <w:ind w:firstLine="709"/>
        <w:jc w:val="both"/>
        <w:rPr>
          <w:sz w:val="28"/>
          <w:szCs w:val="28"/>
        </w:rPr>
      </w:pPr>
    </w:p>
    <w:p w:rsidR="00906BBB" w:rsidRDefault="0071497B" w:rsidP="00CF75C6">
      <w:pPr>
        <w:spacing w:line="360" w:lineRule="exact"/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главой 31</w:t>
      </w:r>
      <w:r w:rsidR="00F85A6F" w:rsidRPr="00EA2AF3">
        <w:rPr>
          <w:sz w:val="28"/>
          <w:szCs w:val="28"/>
        </w:rPr>
        <w:t xml:space="preserve"> Налоговог</w:t>
      </w:r>
      <w:r>
        <w:rPr>
          <w:sz w:val="28"/>
          <w:szCs w:val="28"/>
        </w:rPr>
        <w:t>о кодекса Российской Федерации,</w:t>
      </w:r>
      <w:r w:rsidR="001A1D8A">
        <w:rPr>
          <w:sz w:val="28"/>
          <w:szCs w:val="28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Федерации», руководствуясь статьями 8, 24 </w:t>
      </w:r>
      <w:r w:rsidR="00A405E1">
        <w:rPr>
          <w:sz w:val="28"/>
          <w:szCs w:val="28"/>
        </w:rPr>
        <w:t xml:space="preserve"> </w:t>
      </w:r>
      <w:r w:rsidR="001A1D8A">
        <w:rPr>
          <w:sz w:val="28"/>
          <w:szCs w:val="28"/>
        </w:rPr>
        <w:t>Устава</w:t>
      </w:r>
      <w:r w:rsidR="00F85A6F">
        <w:rPr>
          <w:sz w:val="28"/>
          <w:szCs w:val="28"/>
        </w:rPr>
        <w:t xml:space="preserve"> </w:t>
      </w:r>
      <w:proofErr w:type="spellStart"/>
      <w:r w:rsidR="00F85A6F">
        <w:rPr>
          <w:sz w:val="28"/>
          <w:szCs w:val="28"/>
        </w:rPr>
        <w:t>Губахинского</w:t>
      </w:r>
      <w:proofErr w:type="spellEnd"/>
      <w:r w:rsidR="00F85A6F">
        <w:rPr>
          <w:sz w:val="28"/>
          <w:szCs w:val="28"/>
        </w:rPr>
        <w:t xml:space="preserve"> городского округа, </w:t>
      </w:r>
      <w:r w:rsidR="00136D96">
        <w:rPr>
          <w:sz w:val="28"/>
          <w:szCs w:val="28"/>
        </w:rPr>
        <w:t>Губахинская городская Дума РЕШАЕТ:</w:t>
      </w:r>
    </w:p>
    <w:p w:rsidR="00440786" w:rsidRDefault="00C12FD5" w:rsidP="008F2EB3">
      <w:pPr>
        <w:pStyle w:val="a5"/>
        <w:numPr>
          <w:ilvl w:val="0"/>
          <w:numId w:val="1"/>
        </w:numPr>
        <w:spacing w:line="360" w:lineRule="exact"/>
        <w:ind w:left="0" w:right="-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</w:t>
      </w:r>
      <w:r w:rsidR="00F138D3">
        <w:rPr>
          <w:sz w:val="28"/>
          <w:szCs w:val="28"/>
        </w:rPr>
        <w:t xml:space="preserve">Положение </w:t>
      </w:r>
      <w:r w:rsidR="00384048">
        <w:rPr>
          <w:sz w:val="28"/>
          <w:szCs w:val="28"/>
        </w:rPr>
        <w:t>о порядке и сроках уплаты земельного налога</w:t>
      </w:r>
      <w:r w:rsidR="008F2EB3">
        <w:rPr>
          <w:sz w:val="28"/>
          <w:szCs w:val="28"/>
        </w:rPr>
        <w:t xml:space="preserve"> на территории </w:t>
      </w:r>
      <w:proofErr w:type="spellStart"/>
      <w:r w:rsidR="008F2EB3">
        <w:rPr>
          <w:sz w:val="28"/>
          <w:szCs w:val="28"/>
        </w:rPr>
        <w:t>Губахин</w:t>
      </w:r>
      <w:r w:rsidR="00F138D3">
        <w:rPr>
          <w:sz w:val="28"/>
          <w:szCs w:val="28"/>
        </w:rPr>
        <w:t>ского</w:t>
      </w:r>
      <w:proofErr w:type="spellEnd"/>
      <w:r w:rsidR="00F138D3">
        <w:rPr>
          <w:sz w:val="28"/>
          <w:szCs w:val="28"/>
        </w:rPr>
        <w:t xml:space="preserve"> городского округа, утвержденное решением </w:t>
      </w:r>
      <w:proofErr w:type="spellStart"/>
      <w:r w:rsidR="00F138D3">
        <w:rPr>
          <w:sz w:val="28"/>
          <w:szCs w:val="28"/>
        </w:rPr>
        <w:t>Губахинской</w:t>
      </w:r>
      <w:proofErr w:type="spellEnd"/>
      <w:r w:rsidR="00F138D3">
        <w:rPr>
          <w:sz w:val="28"/>
          <w:szCs w:val="28"/>
        </w:rPr>
        <w:t xml:space="preserve"> городской Думы от 06.11.2014 г. №215 (в ред. от 22.01.2015</w:t>
      </w:r>
      <w:proofErr w:type="gramEnd"/>
      <w:r w:rsidR="00F138D3">
        <w:rPr>
          <w:sz w:val="28"/>
          <w:szCs w:val="28"/>
        </w:rPr>
        <w:t xml:space="preserve"> </w:t>
      </w:r>
      <w:proofErr w:type="gramStart"/>
      <w:r w:rsidR="00F138D3">
        <w:rPr>
          <w:sz w:val="28"/>
          <w:szCs w:val="28"/>
        </w:rPr>
        <w:t>№241, от 26.06.2015 №270, от 04.08.2016 №340, от 30.09.2016 №355, от 08.12.2016 №383, от 23.11.2017 №21, от 01.03.2018 №52, от 28</w:t>
      </w:r>
      <w:r w:rsidR="0035709E">
        <w:rPr>
          <w:sz w:val="28"/>
          <w:szCs w:val="28"/>
        </w:rPr>
        <w:t xml:space="preserve">.06.2018 №91) </w:t>
      </w:r>
      <w:r w:rsidR="00F138D3">
        <w:rPr>
          <w:sz w:val="28"/>
          <w:szCs w:val="28"/>
        </w:rPr>
        <w:t>следующее изменение</w:t>
      </w:r>
      <w:r w:rsidR="008F2EB3">
        <w:rPr>
          <w:sz w:val="28"/>
          <w:szCs w:val="28"/>
        </w:rPr>
        <w:t>:</w:t>
      </w:r>
      <w:proofErr w:type="gramEnd"/>
    </w:p>
    <w:p w:rsidR="00574301" w:rsidRPr="00A405E1" w:rsidRDefault="00440786" w:rsidP="00384048">
      <w:pPr>
        <w:spacing w:line="360" w:lineRule="exact"/>
        <w:ind w:left="708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47132">
        <w:rPr>
          <w:sz w:val="28"/>
          <w:szCs w:val="28"/>
        </w:rPr>
        <w:t>признать утратившим силу</w:t>
      </w:r>
      <w:r w:rsidR="00384048">
        <w:rPr>
          <w:sz w:val="28"/>
          <w:szCs w:val="28"/>
        </w:rPr>
        <w:t xml:space="preserve"> </w:t>
      </w:r>
      <w:r w:rsidR="00FD31F1">
        <w:rPr>
          <w:sz w:val="28"/>
          <w:szCs w:val="28"/>
        </w:rPr>
        <w:t>а</w:t>
      </w:r>
      <w:r w:rsidR="0035709E">
        <w:rPr>
          <w:sz w:val="28"/>
          <w:szCs w:val="28"/>
        </w:rPr>
        <w:t>бзац 5</w:t>
      </w:r>
      <w:r w:rsidR="00A405E1" w:rsidRPr="00440786">
        <w:rPr>
          <w:sz w:val="28"/>
          <w:szCs w:val="28"/>
        </w:rPr>
        <w:t xml:space="preserve"> </w:t>
      </w:r>
      <w:r w:rsidR="00E16440">
        <w:rPr>
          <w:sz w:val="28"/>
          <w:szCs w:val="28"/>
        </w:rPr>
        <w:t>подпункта 1 пункта 2.1. раздела 2 Положения.</w:t>
      </w:r>
    </w:p>
    <w:p w:rsidR="00C12FD5" w:rsidRDefault="00E250FF" w:rsidP="00C12FD5">
      <w:pPr>
        <w:spacing w:line="340" w:lineRule="exact"/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F75C6" w:rsidRPr="00F43C95">
        <w:rPr>
          <w:sz w:val="28"/>
          <w:szCs w:val="28"/>
        </w:rPr>
        <w:t xml:space="preserve">. </w:t>
      </w:r>
      <w:r w:rsidR="00E16440">
        <w:rPr>
          <w:sz w:val="28"/>
          <w:szCs w:val="28"/>
        </w:rPr>
        <w:t>Н</w:t>
      </w:r>
      <w:r w:rsidR="00C12FD5" w:rsidRPr="00EA2AF3">
        <w:rPr>
          <w:sz w:val="28"/>
          <w:szCs w:val="28"/>
        </w:rPr>
        <w:t>астоящее решение</w:t>
      </w:r>
      <w:r w:rsidR="00FE7AEE">
        <w:rPr>
          <w:sz w:val="28"/>
          <w:szCs w:val="28"/>
        </w:rPr>
        <w:t xml:space="preserve"> опубликовать</w:t>
      </w:r>
      <w:r w:rsidR="00C12FD5">
        <w:rPr>
          <w:sz w:val="28"/>
          <w:szCs w:val="28"/>
        </w:rPr>
        <w:t xml:space="preserve"> в </w:t>
      </w:r>
      <w:r w:rsidR="00FE7AEE">
        <w:rPr>
          <w:sz w:val="28"/>
          <w:szCs w:val="28"/>
        </w:rPr>
        <w:t>информационно-телекоммуникационной сети «Интернет» на О</w:t>
      </w:r>
      <w:r w:rsidR="00C12FD5" w:rsidRPr="00EA2AF3">
        <w:rPr>
          <w:sz w:val="28"/>
          <w:szCs w:val="28"/>
        </w:rPr>
        <w:t xml:space="preserve">фициальном сайте </w:t>
      </w:r>
      <w:proofErr w:type="spellStart"/>
      <w:r w:rsidR="00C12FD5" w:rsidRPr="00EA2AF3">
        <w:rPr>
          <w:sz w:val="28"/>
          <w:szCs w:val="28"/>
        </w:rPr>
        <w:t>Губахинского</w:t>
      </w:r>
      <w:proofErr w:type="spellEnd"/>
      <w:r w:rsidR="00C12FD5" w:rsidRPr="00EA2AF3">
        <w:rPr>
          <w:sz w:val="28"/>
          <w:szCs w:val="28"/>
        </w:rPr>
        <w:t xml:space="preserve"> г</w:t>
      </w:r>
      <w:r w:rsidR="00FE7AEE">
        <w:rPr>
          <w:sz w:val="28"/>
          <w:szCs w:val="28"/>
        </w:rPr>
        <w:t>ородского округа</w:t>
      </w:r>
      <w:r w:rsidR="00C12FD5" w:rsidRPr="00EA2AF3">
        <w:rPr>
          <w:sz w:val="28"/>
          <w:szCs w:val="28"/>
        </w:rPr>
        <w:t>.</w:t>
      </w:r>
    </w:p>
    <w:p w:rsidR="00CF75C6" w:rsidRPr="00F43C95" w:rsidRDefault="00E250FF" w:rsidP="00C12FD5">
      <w:pPr>
        <w:spacing w:line="360" w:lineRule="exact"/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75C6" w:rsidRPr="00F43C95">
        <w:rPr>
          <w:sz w:val="28"/>
          <w:szCs w:val="28"/>
        </w:rPr>
        <w:t xml:space="preserve">. </w:t>
      </w:r>
      <w:r w:rsidR="00440786">
        <w:rPr>
          <w:sz w:val="28"/>
          <w:szCs w:val="28"/>
        </w:rPr>
        <w:t>Решение</w:t>
      </w:r>
      <w:r w:rsidR="00951DD3">
        <w:rPr>
          <w:sz w:val="28"/>
          <w:szCs w:val="28"/>
        </w:rPr>
        <w:t xml:space="preserve"> вступает в силу через месяц после его официального опубликования, но не раннее 1 января 2019 года.</w:t>
      </w:r>
    </w:p>
    <w:p w:rsidR="00CF75C6" w:rsidRPr="00063F11" w:rsidRDefault="00E250FF" w:rsidP="00CF75C6">
      <w:pPr>
        <w:spacing w:line="360" w:lineRule="exact"/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75C6" w:rsidRPr="00F43C95">
        <w:rPr>
          <w:sz w:val="28"/>
          <w:szCs w:val="28"/>
        </w:rPr>
        <w:t xml:space="preserve">. </w:t>
      </w:r>
      <w:proofErr w:type="gramStart"/>
      <w:r w:rsidR="00CF75C6" w:rsidRPr="00F43C95">
        <w:rPr>
          <w:sz w:val="28"/>
          <w:szCs w:val="28"/>
        </w:rPr>
        <w:t>Контроль за</w:t>
      </w:r>
      <w:proofErr w:type="gramEnd"/>
      <w:r w:rsidR="00CF75C6" w:rsidRPr="00F43C95">
        <w:rPr>
          <w:sz w:val="28"/>
          <w:szCs w:val="28"/>
        </w:rPr>
        <w:t xml:space="preserve"> исполнением решения возложить на </w:t>
      </w:r>
      <w:r w:rsidR="00A37171">
        <w:rPr>
          <w:sz w:val="28"/>
          <w:szCs w:val="28"/>
        </w:rPr>
        <w:t>г</w:t>
      </w:r>
      <w:r w:rsidR="00CF75C6" w:rsidRPr="00F43C95">
        <w:rPr>
          <w:sz w:val="28"/>
          <w:szCs w:val="28"/>
        </w:rPr>
        <w:t xml:space="preserve">лаву города </w:t>
      </w:r>
      <w:proofErr w:type="spellStart"/>
      <w:r w:rsidR="00CF75C6" w:rsidRPr="00F43C95">
        <w:rPr>
          <w:sz w:val="28"/>
          <w:szCs w:val="28"/>
        </w:rPr>
        <w:t>Губахи</w:t>
      </w:r>
      <w:proofErr w:type="spellEnd"/>
      <w:r w:rsidR="00CF75C6" w:rsidRPr="00F43C95">
        <w:rPr>
          <w:sz w:val="28"/>
          <w:szCs w:val="28"/>
        </w:rPr>
        <w:t xml:space="preserve"> - главу администрации города Губах</w:t>
      </w:r>
      <w:r>
        <w:rPr>
          <w:sz w:val="28"/>
          <w:szCs w:val="28"/>
        </w:rPr>
        <w:t>а</w:t>
      </w:r>
      <w:r w:rsidR="00CF75C6" w:rsidRPr="00F43C95">
        <w:rPr>
          <w:sz w:val="28"/>
          <w:szCs w:val="28"/>
        </w:rPr>
        <w:t xml:space="preserve"> Н.В. </w:t>
      </w:r>
      <w:proofErr w:type="spellStart"/>
      <w:r w:rsidR="00CF75C6" w:rsidRPr="00F43C95">
        <w:rPr>
          <w:sz w:val="28"/>
          <w:szCs w:val="28"/>
        </w:rPr>
        <w:t>Лазейкина</w:t>
      </w:r>
      <w:proofErr w:type="spellEnd"/>
      <w:r w:rsidR="00CF75C6" w:rsidRPr="00F43C95">
        <w:rPr>
          <w:sz w:val="28"/>
          <w:szCs w:val="28"/>
        </w:rPr>
        <w:t>.</w:t>
      </w:r>
    </w:p>
    <w:p w:rsidR="00CF75C6" w:rsidRPr="00063F11" w:rsidRDefault="00CF75C6" w:rsidP="00CF75C6">
      <w:pPr>
        <w:spacing w:line="360" w:lineRule="exact"/>
        <w:ind w:right="-144"/>
        <w:jc w:val="both"/>
        <w:rPr>
          <w:sz w:val="28"/>
          <w:szCs w:val="28"/>
        </w:rPr>
      </w:pPr>
    </w:p>
    <w:p w:rsidR="000234BF" w:rsidRDefault="000234BF" w:rsidP="00CF75C6">
      <w:pPr>
        <w:spacing w:line="240" w:lineRule="exact"/>
        <w:ind w:right="-142"/>
        <w:jc w:val="both"/>
        <w:rPr>
          <w:sz w:val="28"/>
          <w:szCs w:val="28"/>
        </w:rPr>
      </w:pPr>
    </w:p>
    <w:p w:rsidR="00CF75C6" w:rsidRPr="00063F11" w:rsidRDefault="003957DC" w:rsidP="00CF75C6">
      <w:pPr>
        <w:spacing w:line="240" w:lineRule="exact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CF75C6" w:rsidRPr="00063F11" w:rsidRDefault="00CF75C6" w:rsidP="00CF75C6">
      <w:pPr>
        <w:spacing w:line="240" w:lineRule="exact"/>
        <w:ind w:right="-142"/>
        <w:jc w:val="both"/>
        <w:rPr>
          <w:sz w:val="28"/>
          <w:szCs w:val="28"/>
        </w:rPr>
      </w:pPr>
      <w:proofErr w:type="spellStart"/>
      <w:r w:rsidRPr="00063F11">
        <w:rPr>
          <w:sz w:val="28"/>
          <w:szCs w:val="28"/>
        </w:rPr>
        <w:t>Губахинской</w:t>
      </w:r>
      <w:proofErr w:type="spellEnd"/>
      <w:r w:rsidRPr="00063F11">
        <w:rPr>
          <w:sz w:val="28"/>
          <w:szCs w:val="28"/>
        </w:rPr>
        <w:t xml:space="preserve"> городской Думы</w:t>
      </w:r>
      <w:r w:rsidR="003957DC">
        <w:rPr>
          <w:sz w:val="28"/>
          <w:szCs w:val="28"/>
        </w:rPr>
        <w:t xml:space="preserve">   </w:t>
      </w:r>
      <w:r w:rsidR="003957DC">
        <w:rPr>
          <w:sz w:val="28"/>
          <w:szCs w:val="28"/>
        </w:rPr>
        <w:tab/>
      </w:r>
      <w:r w:rsidR="003957DC">
        <w:rPr>
          <w:sz w:val="28"/>
          <w:szCs w:val="28"/>
        </w:rPr>
        <w:tab/>
      </w:r>
      <w:r w:rsidR="003957DC">
        <w:rPr>
          <w:sz w:val="28"/>
          <w:szCs w:val="28"/>
        </w:rPr>
        <w:tab/>
      </w:r>
      <w:r w:rsidR="003957DC">
        <w:rPr>
          <w:sz w:val="28"/>
          <w:szCs w:val="28"/>
        </w:rPr>
        <w:tab/>
        <w:t xml:space="preserve">                   А.Н.Мазлов</w:t>
      </w:r>
    </w:p>
    <w:p w:rsidR="00CF75C6" w:rsidRPr="00063F11" w:rsidRDefault="00CF75C6" w:rsidP="00CF75C6">
      <w:pPr>
        <w:spacing w:line="240" w:lineRule="exact"/>
        <w:ind w:right="-142"/>
        <w:jc w:val="both"/>
        <w:rPr>
          <w:sz w:val="28"/>
          <w:szCs w:val="28"/>
        </w:rPr>
      </w:pPr>
    </w:p>
    <w:p w:rsidR="00CF75C6" w:rsidRPr="00063F11" w:rsidRDefault="00CF75C6" w:rsidP="00CF75C6">
      <w:pPr>
        <w:spacing w:line="240" w:lineRule="exact"/>
        <w:ind w:right="-142"/>
        <w:jc w:val="both"/>
        <w:rPr>
          <w:sz w:val="28"/>
          <w:szCs w:val="28"/>
        </w:rPr>
      </w:pPr>
      <w:r w:rsidRPr="00063F11">
        <w:rPr>
          <w:sz w:val="28"/>
          <w:szCs w:val="28"/>
        </w:rPr>
        <w:t xml:space="preserve">Глава города </w:t>
      </w:r>
      <w:proofErr w:type="spellStart"/>
      <w:r w:rsidRPr="00063F11">
        <w:rPr>
          <w:sz w:val="28"/>
          <w:szCs w:val="28"/>
        </w:rPr>
        <w:t>Губахи</w:t>
      </w:r>
      <w:proofErr w:type="spellEnd"/>
      <w:r w:rsidRPr="00063F11">
        <w:rPr>
          <w:sz w:val="28"/>
          <w:szCs w:val="28"/>
        </w:rPr>
        <w:t xml:space="preserve"> – </w:t>
      </w:r>
    </w:p>
    <w:p w:rsidR="00CF75C6" w:rsidRDefault="00CF75C6" w:rsidP="00CF75C6">
      <w:pPr>
        <w:spacing w:line="240" w:lineRule="exact"/>
        <w:ind w:right="-142"/>
        <w:jc w:val="both"/>
        <w:rPr>
          <w:sz w:val="28"/>
          <w:szCs w:val="28"/>
        </w:rPr>
      </w:pPr>
      <w:r w:rsidRPr="00063F11">
        <w:rPr>
          <w:sz w:val="28"/>
          <w:szCs w:val="28"/>
        </w:rPr>
        <w:t xml:space="preserve">глава администрации города </w:t>
      </w:r>
      <w:proofErr w:type="spellStart"/>
      <w:r w:rsidRPr="00063F11">
        <w:rPr>
          <w:sz w:val="28"/>
          <w:szCs w:val="28"/>
        </w:rPr>
        <w:t>Г</w:t>
      </w:r>
      <w:r>
        <w:rPr>
          <w:sz w:val="28"/>
          <w:szCs w:val="28"/>
        </w:rPr>
        <w:t>убахи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proofErr w:type="spellStart"/>
      <w:r>
        <w:rPr>
          <w:sz w:val="28"/>
          <w:szCs w:val="28"/>
        </w:rPr>
        <w:t>Н.В.</w:t>
      </w:r>
      <w:r w:rsidRPr="00063F11">
        <w:rPr>
          <w:sz w:val="28"/>
          <w:szCs w:val="28"/>
        </w:rPr>
        <w:t>Лазейкин</w:t>
      </w:r>
      <w:proofErr w:type="spellEnd"/>
    </w:p>
    <w:p w:rsidR="00217CB8" w:rsidRDefault="00217CB8" w:rsidP="001A1221">
      <w:pPr>
        <w:jc w:val="center"/>
        <w:rPr>
          <w:b/>
          <w:sz w:val="28"/>
          <w:szCs w:val="28"/>
        </w:rPr>
      </w:pPr>
    </w:p>
    <w:p w:rsidR="007B268F" w:rsidRDefault="007B268F" w:rsidP="001A1221">
      <w:pPr>
        <w:jc w:val="center"/>
        <w:rPr>
          <w:b/>
          <w:sz w:val="28"/>
          <w:szCs w:val="28"/>
        </w:rPr>
      </w:pPr>
    </w:p>
    <w:p w:rsidR="001A1221" w:rsidRPr="00654029" w:rsidRDefault="001A1221" w:rsidP="001A1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1A1221" w:rsidRPr="00654029" w:rsidRDefault="001A1221" w:rsidP="00217CB8">
      <w:pPr>
        <w:spacing w:line="240" w:lineRule="exact"/>
        <w:jc w:val="center"/>
        <w:rPr>
          <w:b/>
          <w:sz w:val="28"/>
          <w:szCs w:val="28"/>
        </w:rPr>
      </w:pPr>
      <w:r w:rsidRPr="00654029">
        <w:rPr>
          <w:b/>
          <w:sz w:val="28"/>
          <w:szCs w:val="28"/>
        </w:rPr>
        <w:t xml:space="preserve">к проекту решения </w:t>
      </w:r>
      <w:proofErr w:type="spellStart"/>
      <w:r w:rsidRPr="00654029">
        <w:rPr>
          <w:b/>
          <w:sz w:val="28"/>
          <w:szCs w:val="28"/>
        </w:rPr>
        <w:t>Губахинской</w:t>
      </w:r>
      <w:proofErr w:type="spellEnd"/>
      <w:r w:rsidRPr="00654029">
        <w:rPr>
          <w:b/>
          <w:sz w:val="28"/>
          <w:szCs w:val="28"/>
        </w:rPr>
        <w:t xml:space="preserve"> городской Думы </w:t>
      </w:r>
      <w:r w:rsidR="00540CB8">
        <w:rPr>
          <w:b/>
          <w:sz w:val="28"/>
          <w:szCs w:val="28"/>
        </w:rPr>
        <w:t>«О внесении изменений в Положение о порядке и сроках уплаты земельного налога на</w:t>
      </w:r>
      <w:r w:rsidR="00540CB8" w:rsidRPr="00063F11">
        <w:rPr>
          <w:b/>
          <w:sz w:val="28"/>
          <w:szCs w:val="28"/>
        </w:rPr>
        <w:t xml:space="preserve"> территории </w:t>
      </w:r>
      <w:proofErr w:type="spellStart"/>
      <w:r w:rsidR="00540CB8" w:rsidRPr="00063F11">
        <w:rPr>
          <w:b/>
          <w:sz w:val="28"/>
          <w:szCs w:val="28"/>
        </w:rPr>
        <w:t>Губахинского</w:t>
      </w:r>
      <w:proofErr w:type="spellEnd"/>
      <w:r w:rsidR="00540CB8" w:rsidRPr="00063F11">
        <w:rPr>
          <w:b/>
          <w:sz w:val="28"/>
          <w:szCs w:val="28"/>
        </w:rPr>
        <w:t xml:space="preserve"> городского округа</w:t>
      </w:r>
      <w:r w:rsidR="00540CB8">
        <w:rPr>
          <w:b/>
          <w:sz w:val="28"/>
          <w:szCs w:val="28"/>
        </w:rPr>
        <w:t xml:space="preserve">, утвержденное решением </w:t>
      </w:r>
      <w:proofErr w:type="spellStart"/>
      <w:r w:rsidR="00540CB8">
        <w:rPr>
          <w:b/>
          <w:sz w:val="28"/>
          <w:szCs w:val="28"/>
        </w:rPr>
        <w:t>Губахинской</w:t>
      </w:r>
      <w:proofErr w:type="spellEnd"/>
      <w:r w:rsidR="00540CB8">
        <w:rPr>
          <w:b/>
          <w:sz w:val="28"/>
          <w:szCs w:val="28"/>
        </w:rPr>
        <w:t xml:space="preserve"> городской Думы от 06.11.2014 г. № 215»</w:t>
      </w:r>
    </w:p>
    <w:p w:rsidR="0053398C" w:rsidRDefault="0053398C" w:rsidP="0053398C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35709E" w:rsidRDefault="0053398C" w:rsidP="00635793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655F2">
        <w:rPr>
          <w:color w:val="000000"/>
          <w:sz w:val="28"/>
          <w:szCs w:val="28"/>
        </w:rPr>
        <w:t>Предлагаемый к рассмотрению проект решения</w:t>
      </w:r>
      <w:r w:rsidR="0035709E">
        <w:rPr>
          <w:color w:val="000000"/>
          <w:sz w:val="28"/>
          <w:szCs w:val="28"/>
        </w:rPr>
        <w:t xml:space="preserve"> разработан </w:t>
      </w:r>
      <w:r w:rsidR="0035709E">
        <w:rPr>
          <w:sz w:val="28"/>
          <w:szCs w:val="28"/>
        </w:rPr>
        <w:t>в соответствии с главой 31</w:t>
      </w:r>
      <w:r w:rsidR="0035709E" w:rsidRPr="00EA2AF3">
        <w:rPr>
          <w:sz w:val="28"/>
          <w:szCs w:val="28"/>
        </w:rPr>
        <w:t xml:space="preserve"> Налоговог</w:t>
      </w:r>
      <w:r w:rsidR="0035709E">
        <w:rPr>
          <w:sz w:val="28"/>
          <w:szCs w:val="28"/>
        </w:rPr>
        <w:t xml:space="preserve">о кодекса Российской Федерации, статьей 16 Федерального закона от 06.10.2003 №131-ФЗ «Об общих принципах организации местного самоуправления в Российской Федерации», руководствуясь статьями 8, 24  Устава </w:t>
      </w:r>
      <w:proofErr w:type="spellStart"/>
      <w:r w:rsidR="0035709E">
        <w:rPr>
          <w:sz w:val="28"/>
          <w:szCs w:val="28"/>
        </w:rPr>
        <w:t>Губахинского</w:t>
      </w:r>
      <w:proofErr w:type="spellEnd"/>
      <w:r w:rsidR="0035709E">
        <w:rPr>
          <w:sz w:val="28"/>
          <w:szCs w:val="28"/>
        </w:rPr>
        <w:t xml:space="preserve"> городского округа</w:t>
      </w:r>
      <w:r w:rsidR="00C52E3B">
        <w:rPr>
          <w:sz w:val="28"/>
          <w:szCs w:val="28"/>
        </w:rPr>
        <w:t>.</w:t>
      </w:r>
    </w:p>
    <w:p w:rsidR="00635793" w:rsidRDefault="00EC32D1" w:rsidP="00635793">
      <w:pPr>
        <w:pStyle w:val="p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Проектом</w:t>
      </w:r>
      <w:r w:rsidR="00635793">
        <w:rPr>
          <w:sz w:val="28"/>
          <w:szCs w:val="28"/>
        </w:rPr>
        <w:t xml:space="preserve"> решения</w:t>
      </w:r>
      <w:r w:rsidR="0053398C">
        <w:rPr>
          <w:sz w:val="28"/>
          <w:szCs w:val="28"/>
        </w:rPr>
        <w:t xml:space="preserve"> предлагается </w:t>
      </w:r>
      <w:r>
        <w:rPr>
          <w:sz w:val="28"/>
          <w:szCs w:val="28"/>
        </w:rPr>
        <w:t>изменить ставку</w:t>
      </w:r>
      <w:r w:rsidR="00C52E3B">
        <w:rPr>
          <w:sz w:val="28"/>
          <w:szCs w:val="28"/>
        </w:rPr>
        <w:t xml:space="preserve"> земельного налога </w:t>
      </w:r>
      <w:r w:rsidR="00691384">
        <w:rPr>
          <w:sz w:val="28"/>
          <w:szCs w:val="28"/>
        </w:rPr>
        <w:t xml:space="preserve">от кадастровой стоимости земельных участков </w:t>
      </w:r>
      <w:r w:rsidR="00C52E3B">
        <w:rPr>
          <w:sz w:val="28"/>
          <w:szCs w:val="28"/>
        </w:rPr>
        <w:t xml:space="preserve">с </w:t>
      </w:r>
      <w:r w:rsidR="00635793">
        <w:rPr>
          <w:sz w:val="28"/>
          <w:szCs w:val="28"/>
        </w:rPr>
        <w:t xml:space="preserve"> 0,3% </w:t>
      </w:r>
      <w:r w:rsidR="00C52E3B">
        <w:rPr>
          <w:sz w:val="28"/>
          <w:szCs w:val="28"/>
        </w:rPr>
        <w:t xml:space="preserve"> до 1,5</w:t>
      </w:r>
      <w:r w:rsidR="00691384">
        <w:rPr>
          <w:sz w:val="28"/>
          <w:szCs w:val="28"/>
        </w:rPr>
        <w:t>%</w:t>
      </w:r>
      <w:r w:rsidR="00635793">
        <w:rPr>
          <w:sz w:val="28"/>
          <w:szCs w:val="28"/>
        </w:rPr>
        <w:t xml:space="preserve"> </w:t>
      </w:r>
      <w:r w:rsidR="003219B4">
        <w:rPr>
          <w:sz w:val="28"/>
          <w:szCs w:val="28"/>
        </w:rPr>
        <w:t>для муниципальных учреждений</w:t>
      </w:r>
      <w:r w:rsidR="00635793">
        <w:rPr>
          <w:sz w:val="28"/>
          <w:szCs w:val="28"/>
        </w:rPr>
        <w:t xml:space="preserve"> </w:t>
      </w:r>
      <w:proofErr w:type="spellStart"/>
      <w:r w:rsidR="00635793">
        <w:rPr>
          <w:sz w:val="28"/>
          <w:szCs w:val="28"/>
        </w:rPr>
        <w:t>Губахинского</w:t>
      </w:r>
      <w:proofErr w:type="spellEnd"/>
      <w:r w:rsidR="00635793">
        <w:rPr>
          <w:sz w:val="28"/>
          <w:szCs w:val="28"/>
        </w:rPr>
        <w:t xml:space="preserve"> городского </w:t>
      </w:r>
      <w:r w:rsidR="0049683A">
        <w:rPr>
          <w:sz w:val="28"/>
          <w:szCs w:val="28"/>
        </w:rPr>
        <w:t xml:space="preserve">округа </w:t>
      </w:r>
      <w:r w:rsidR="00635793">
        <w:rPr>
          <w:sz w:val="28"/>
          <w:szCs w:val="28"/>
        </w:rPr>
        <w:t>предназначенных для целей образования и просвещения</w:t>
      </w:r>
      <w:r w:rsidR="0059280F">
        <w:rPr>
          <w:sz w:val="28"/>
          <w:szCs w:val="28"/>
        </w:rPr>
        <w:t>, куль</w:t>
      </w:r>
      <w:r w:rsidR="00404781">
        <w:rPr>
          <w:sz w:val="28"/>
          <w:szCs w:val="28"/>
        </w:rPr>
        <w:t>турного развития и спорта</w:t>
      </w:r>
      <w:r w:rsidR="0059280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C68D7">
        <w:rPr>
          <w:sz w:val="28"/>
          <w:szCs w:val="28"/>
        </w:rPr>
        <w:t xml:space="preserve">Для данных учреждений ставка 1,5 % действовала на территории </w:t>
      </w:r>
      <w:proofErr w:type="spellStart"/>
      <w:r w:rsidR="007C68D7">
        <w:rPr>
          <w:sz w:val="28"/>
          <w:szCs w:val="28"/>
        </w:rPr>
        <w:t>Губахинского</w:t>
      </w:r>
      <w:proofErr w:type="spellEnd"/>
      <w:r w:rsidR="007C68D7">
        <w:rPr>
          <w:sz w:val="28"/>
          <w:szCs w:val="28"/>
        </w:rPr>
        <w:t xml:space="preserve"> городского округа до 1 января 2015 года</w:t>
      </w:r>
      <w:r w:rsidR="00993BA4">
        <w:rPr>
          <w:sz w:val="28"/>
          <w:szCs w:val="28"/>
        </w:rPr>
        <w:t xml:space="preserve">, с </w:t>
      </w:r>
      <w:r w:rsidR="008617AD">
        <w:rPr>
          <w:sz w:val="28"/>
          <w:szCs w:val="28"/>
        </w:rPr>
        <w:t xml:space="preserve">1 января 2015 года </w:t>
      </w:r>
      <w:r w:rsidR="00731EE3">
        <w:rPr>
          <w:sz w:val="28"/>
          <w:szCs w:val="28"/>
        </w:rPr>
        <w:t xml:space="preserve">решением </w:t>
      </w:r>
      <w:proofErr w:type="spellStart"/>
      <w:r w:rsidR="00731EE3">
        <w:rPr>
          <w:sz w:val="28"/>
          <w:szCs w:val="28"/>
        </w:rPr>
        <w:t>Губахинской</w:t>
      </w:r>
      <w:proofErr w:type="spellEnd"/>
      <w:r w:rsidR="00731EE3">
        <w:rPr>
          <w:sz w:val="28"/>
          <w:szCs w:val="28"/>
        </w:rPr>
        <w:t xml:space="preserve"> го</w:t>
      </w:r>
      <w:r w:rsidR="008617AD">
        <w:rPr>
          <w:sz w:val="28"/>
          <w:szCs w:val="28"/>
        </w:rPr>
        <w:t>родской Думы от 26.06.2015 №270 была снижена до 0,3%.</w:t>
      </w:r>
    </w:p>
    <w:p w:rsidR="00637809" w:rsidRDefault="00BF3D40" w:rsidP="00635793">
      <w:pPr>
        <w:pStyle w:val="p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2017 году в бюджетное законодательство Пермского края в части межбюджетных отношений внесены изменения, предусматривающие в объеме регионального фонда финансовой поддержки муниципальных районов (городских округов) Пермского края выделение части фонда, распределяемой не по принципам выравнивания бюджетной обеспеченности, а на поощрение  муниципальных районов (городских округов)</w:t>
      </w:r>
      <w:r w:rsidR="00A03D09">
        <w:rPr>
          <w:sz w:val="28"/>
          <w:szCs w:val="28"/>
        </w:rPr>
        <w:t>, обеспечивших рост налоговых доходов в отчетном финансовом году по сравнению с предыдущим финансовым годом на душу</w:t>
      </w:r>
      <w:proofErr w:type="gramEnd"/>
      <w:r w:rsidR="00A03D09">
        <w:rPr>
          <w:sz w:val="28"/>
          <w:szCs w:val="28"/>
        </w:rPr>
        <w:t xml:space="preserve"> населения.</w:t>
      </w:r>
    </w:p>
    <w:p w:rsidR="00A03D09" w:rsidRDefault="00A03D09" w:rsidP="00635793">
      <w:pPr>
        <w:pStyle w:val="p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данного решения позволит </w:t>
      </w:r>
      <w:proofErr w:type="spellStart"/>
      <w:r>
        <w:rPr>
          <w:sz w:val="28"/>
          <w:szCs w:val="28"/>
        </w:rPr>
        <w:t>Губахинском</w:t>
      </w:r>
      <w:r w:rsidR="00970D15">
        <w:rPr>
          <w:sz w:val="28"/>
          <w:szCs w:val="28"/>
        </w:rPr>
        <w:t>у</w:t>
      </w:r>
      <w:proofErr w:type="spellEnd"/>
      <w:r w:rsidR="00970D15">
        <w:rPr>
          <w:sz w:val="28"/>
          <w:szCs w:val="28"/>
        </w:rPr>
        <w:t xml:space="preserve"> округу </w:t>
      </w:r>
      <w:r w:rsidR="006D6CA6">
        <w:rPr>
          <w:sz w:val="28"/>
          <w:szCs w:val="28"/>
        </w:rPr>
        <w:t xml:space="preserve">  </w:t>
      </w:r>
      <w:r w:rsidR="00970D15">
        <w:rPr>
          <w:sz w:val="28"/>
          <w:szCs w:val="28"/>
        </w:rPr>
        <w:t>увеличить  налоговые доходы  за счет роста з</w:t>
      </w:r>
      <w:r w:rsidR="006D6CA6">
        <w:rPr>
          <w:sz w:val="28"/>
          <w:szCs w:val="28"/>
        </w:rPr>
        <w:t>еме</w:t>
      </w:r>
      <w:r w:rsidR="00D27957">
        <w:rPr>
          <w:sz w:val="28"/>
          <w:szCs w:val="28"/>
        </w:rPr>
        <w:t xml:space="preserve">льного налога в 2019 году </w:t>
      </w:r>
      <w:r w:rsidR="006D6CA6">
        <w:rPr>
          <w:sz w:val="28"/>
          <w:szCs w:val="28"/>
        </w:rPr>
        <w:t xml:space="preserve"> и последующих г</w:t>
      </w:r>
      <w:r w:rsidR="00B823EA">
        <w:rPr>
          <w:sz w:val="28"/>
          <w:szCs w:val="28"/>
        </w:rPr>
        <w:t>одах на 4,5 млн</w:t>
      </w:r>
      <w:proofErr w:type="gramStart"/>
      <w:r w:rsidR="00B823EA">
        <w:rPr>
          <w:sz w:val="28"/>
          <w:szCs w:val="28"/>
        </w:rPr>
        <w:t>.р</w:t>
      </w:r>
      <w:proofErr w:type="gramEnd"/>
      <w:r w:rsidR="00B823EA">
        <w:rPr>
          <w:sz w:val="28"/>
          <w:szCs w:val="28"/>
        </w:rPr>
        <w:t xml:space="preserve">ублей ежегодно, что позволит </w:t>
      </w:r>
      <w:r>
        <w:rPr>
          <w:sz w:val="28"/>
          <w:szCs w:val="28"/>
        </w:rPr>
        <w:t>рассчитывать на</w:t>
      </w:r>
      <w:r w:rsidR="00D27957">
        <w:rPr>
          <w:sz w:val="28"/>
          <w:szCs w:val="28"/>
        </w:rPr>
        <w:t xml:space="preserve"> дополнительную</w:t>
      </w:r>
      <w:r>
        <w:rPr>
          <w:sz w:val="28"/>
          <w:szCs w:val="28"/>
        </w:rPr>
        <w:t xml:space="preserve"> </w:t>
      </w:r>
      <w:r w:rsidR="00CB7F43">
        <w:rPr>
          <w:sz w:val="28"/>
          <w:szCs w:val="28"/>
        </w:rPr>
        <w:t>выплату из стимулирующей ч</w:t>
      </w:r>
      <w:r w:rsidR="0071045F">
        <w:rPr>
          <w:sz w:val="28"/>
          <w:szCs w:val="28"/>
        </w:rPr>
        <w:t>асти фонда финансовой</w:t>
      </w:r>
      <w:r w:rsidR="00D27957">
        <w:rPr>
          <w:sz w:val="28"/>
          <w:szCs w:val="28"/>
        </w:rPr>
        <w:t xml:space="preserve"> поддержки  муниципальных районов (городских округов) Пермского к</w:t>
      </w:r>
      <w:r w:rsidR="00DC3295">
        <w:rPr>
          <w:sz w:val="28"/>
          <w:szCs w:val="28"/>
        </w:rPr>
        <w:t>рая, начиная с 2021 года в объеме</w:t>
      </w:r>
      <w:r w:rsidR="00D27957">
        <w:rPr>
          <w:sz w:val="28"/>
          <w:szCs w:val="28"/>
        </w:rPr>
        <w:t xml:space="preserve"> 2,0 млн.</w:t>
      </w:r>
      <w:r w:rsidR="00DC3295">
        <w:rPr>
          <w:sz w:val="28"/>
          <w:szCs w:val="28"/>
        </w:rPr>
        <w:t xml:space="preserve"> рублей ежегодно в сопоставимых условиях.</w:t>
      </w:r>
    </w:p>
    <w:p w:rsidR="00BF3D40" w:rsidRDefault="007C68D7" w:rsidP="00635793">
      <w:pPr>
        <w:pStyle w:val="p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проект разработан с целью увеличения доходной части бюджета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D82D9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655F2" w:rsidRDefault="008655F2" w:rsidP="0053398C">
      <w:pPr>
        <w:pStyle w:val="p5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</w:p>
    <w:p w:rsidR="007B268F" w:rsidRDefault="007B268F" w:rsidP="0053398C">
      <w:pPr>
        <w:pStyle w:val="p5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</w:p>
    <w:p w:rsidR="007B268F" w:rsidRDefault="007B268F" w:rsidP="0053398C">
      <w:pPr>
        <w:pStyle w:val="p5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</w:p>
    <w:p w:rsidR="007B268F" w:rsidRDefault="007B268F" w:rsidP="0053398C">
      <w:pPr>
        <w:pStyle w:val="p5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</w:p>
    <w:p w:rsidR="007B268F" w:rsidRDefault="007B268F" w:rsidP="0053398C">
      <w:pPr>
        <w:pStyle w:val="p5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</w:p>
    <w:p w:rsidR="007B268F" w:rsidRDefault="007B268F" w:rsidP="0053398C">
      <w:pPr>
        <w:pStyle w:val="p5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</w:p>
    <w:p w:rsidR="007B268F" w:rsidRDefault="007B268F" w:rsidP="0053398C">
      <w:pPr>
        <w:pStyle w:val="p5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</w:p>
    <w:p w:rsidR="007B268F" w:rsidRDefault="007B268F" w:rsidP="0053398C">
      <w:pPr>
        <w:pStyle w:val="p5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</w:p>
    <w:p w:rsidR="007B268F" w:rsidRDefault="007B268F" w:rsidP="0053398C">
      <w:pPr>
        <w:pStyle w:val="p5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</w:p>
    <w:p w:rsidR="007B268F" w:rsidRDefault="007B268F" w:rsidP="007B268F">
      <w:pPr>
        <w:pStyle w:val="p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B268F" w:rsidRDefault="007B268F" w:rsidP="007B268F">
      <w:pPr>
        <w:jc w:val="center"/>
        <w:rPr>
          <w:b/>
          <w:sz w:val="28"/>
          <w:szCs w:val="28"/>
        </w:rPr>
      </w:pPr>
      <w:r w:rsidRPr="00E80EBA">
        <w:rPr>
          <w:b/>
          <w:sz w:val="28"/>
          <w:szCs w:val="28"/>
        </w:rPr>
        <w:t>Заключение</w:t>
      </w:r>
    </w:p>
    <w:p w:rsidR="007B268F" w:rsidRDefault="007B268F" w:rsidP="007B268F">
      <w:pPr>
        <w:jc w:val="center"/>
        <w:rPr>
          <w:b/>
          <w:sz w:val="28"/>
          <w:szCs w:val="28"/>
        </w:rPr>
      </w:pPr>
      <w:r w:rsidRPr="00E80EBA">
        <w:rPr>
          <w:b/>
          <w:sz w:val="28"/>
          <w:szCs w:val="28"/>
        </w:rPr>
        <w:t xml:space="preserve">правового управления администрации </w:t>
      </w:r>
      <w:proofErr w:type="gramStart"/>
      <w:r w:rsidRPr="00E80EBA">
        <w:rPr>
          <w:b/>
          <w:sz w:val="28"/>
          <w:szCs w:val="28"/>
        </w:rPr>
        <w:t>г</w:t>
      </w:r>
      <w:proofErr w:type="gramEnd"/>
      <w:r w:rsidRPr="00E80EB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 w:rsidRPr="00E80EBA">
        <w:rPr>
          <w:b/>
          <w:sz w:val="28"/>
          <w:szCs w:val="28"/>
        </w:rPr>
        <w:t>Губахи</w:t>
      </w:r>
      <w:proofErr w:type="spellEnd"/>
      <w:r w:rsidRPr="00E80EBA">
        <w:rPr>
          <w:b/>
          <w:sz w:val="28"/>
          <w:szCs w:val="28"/>
        </w:rPr>
        <w:t xml:space="preserve"> </w:t>
      </w:r>
    </w:p>
    <w:p w:rsidR="007B268F" w:rsidRPr="00A2715F" w:rsidRDefault="007B268F" w:rsidP="007B268F">
      <w:pPr>
        <w:jc w:val="center"/>
        <w:rPr>
          <w:b/>
          <w:sz w:val="28"/>
          <w:szCs w:val="28"/>
        </w:rPr>
      </w:pPr>
      <w:r w:rsidRPr="00E80EBA">
        <w:rPr>
          <w:b/>
          <w:sz w:val="28"/>
          <w:szCs w:val="28"/>
        </w:rPr>
        <w:t>к проекту решения</w:t>
      </w:r>
      <w:r>
        <w:rPr>
          <w:b/>
          <w:sz w:val="28"/>
          <w:szCs w:val="28"/>
        </w:rPr>
        <w:t xml:space="preserve"> </w:t>
      </w:r>
      <w:proofErr w:type="spellStart"/>
      <w:r w:rsidRPr="00A2715F">
        <w:rPr>
          <w:b/>
          <w:sz w:val="28"/>
          <w:szCs w:val="28"/>
        </w:rPr>
        <w:t>Губахинской</w:t>
      </w:r>
      <w:proofErr w:type="spellEnd"/>
      <w:r w:rsidRPr="00A2715F">
        <w:rPr>
          <w:b/>
          <w:sz w:val="28"/>
          <w:szCs w:val="28"/>
        </w:rPr>
        <w:t xml:space="preserve"> городской Думы </w:t>
      </w:r>
    </w:p>
    <w:p w:rsidR="007B268F" w:rsidRDefault="007B268F" w:rsidP="007B268F">
      <w:pPr>
        <w:pStyle w:val="ConsPlusTitle"/>
        <w:jc w:val="center"/>
        <w:rPr>
          <w:sz w:val="28"/>
          <w:szCs w:val="28"/>
        </w:rPr>
      </w:pPr>
      <w:r w:rsidRPr="00844BD1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Положение о порядке и сроках уплаты земельного налога на</w:t>
      </w:r>
      <w:r w:rsidRPr="00063F11">
        <w:rPr>
          <w:sz w:val="28"/>
          <w:szCs w:val="28"/>
        </w:rPr>
        <w:t xml:space="preserve"> территории </w:t>
      </w:r>
      <w:proofErr w:type="spellStart"/>
      <w:r w:rsidRPr="00063F11">
        <w:rPr>
          <w:sz w:val="28"/>
          <w:szCs w:val="28"/>
        </w:rPr>
        <w:t>Губахинского</w:t>
      </w:r>
      <w:proofErr w:type="spellEnd"/>
      <w:r w:rsidRPr="00063F11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, утвержденное решением </w:t>
      </w:r>
      <w:proofErr w:type="spellStart"/>
      <w:r>
        <w:rPr>
          <w:sz w:val="28"/>
          <w:szCs w:val="28"/>
        </w:rPr>
        <w:t>Губахинской</w:t>
      </w:r>
      <w:proofErr w:type="spellEnd"/>
      <w:r>
        <w:rPr>
          <w:sz w:val="28"/>
          <w:szCs w:val="28"/>
        </w:rPr>
        <w:t xml:space="preserve"> городской Думы </w:t>
      </w:r>
    </w:p>
    <w:p w:rsidR="007B268F" w:rsidRPr="00844BD1" w:rsidRDefault="007B268F" w:rsidP="007B268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от 06.11.2014 г. № 215</w:t>
      </w:r>
      <w:r w:rsidRPr="00844BD1">
        <w:rPr>
          <w:sz w:val="28"/>
          <w:szCs w:val="28"/>
        </w:rPr>
        <w:t>»</w:t>
      </w:r>
    </w:p>
    <w:p w:rsidR="007B268F" w:rsidRPr="004A4F61" w:rsidRDefault="007B268F" w:rsidP="007B268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B268F" w:rsidRPr="00E80EBA" w:rsidRDefault="007B268F" w:rsidP="007B268F">
      <w:pPr>
        <w:jc w:val="center"/>
        <w:rPr>
          <w:b/>
          <w:sz w:val="28"/>
          <w:szCs w:val="28"/>
        </w:rPr>
      </w:pPr>
    </w:p>
    <w:p w:rsidR="007B268F" w:rsidRPr="007B268F" w:rsidRDefault="007B268F" w:rsidP="007B268F">
      <w:pPr>
        <w:jc w:val="center"/>
        <w:rPr>
          <w:sz w:val="28"/>
          <w:szCs w:val="28"/>
        </w:rPr>
      </w:pPr>
      <w:r w:rsidRPr="007B268F">
        <w:rPr>
          <w:sz w:val="28"/>
          <w:szCs w:val="28"/>
        </w:rPr>
        <w:t>№35</w:t>
      </w:r>
      <w:r w:rsidRPr="007B268F">
        <w:rPr>
          <w:sz w:val="28"/>
          <w:szCs w:val="28"/>
        </w:rPr>
        <w:tab/>
      </w:r>
      <w:r w:rsidRPr="007B268F">
        <w:rPr>
          <w:sz w:val="28"/>
          <w:szCs w:val="28"/>
        </w:rPr>
        <w:tab/>
      </w:r>
      <w:r w:rsidRPr="007B268F">
        <w:rPr>
          <w:sz w:val="28"/>
          <w:szCs w:val="28"/>
        </w:rPr>
        <w:tab/>
      </w:r>
      <w:r w:rsidRPr="007B268F">
        <w:rPr>
          <w:sz w:val="28"/>
          <w:szCs w:val="28"/>
        </w:rPr>
        <w:tab/>
      </w:r>
      <w:r w:rsidRPr="007B268F">
        <w:rPr>
          <w:sz w:val="28"/>
          <w:szCs w:val="28"/>
        </w:rPr>
        <w:tab/>
      </w:r>
      <w:r w:rsidRPr="007B268F">
        <w:rPr>
          <w:sz w:val="28"/>
          <w:szCs w:val="28"/>
        </w:rPr>
        <w:tab/>
      </w:r>
      <w:r w:rsidRPr="007B268F">
        <w:rPr>
          <w:sz w:val="28"/>
          <w:szCs w:val="28"/>
        </w:rPr>
        <w:tab/>
      </w:r>
      <w:r w:rsidRPr="007B268F">
        <w:rPr>
          <w:sz w:val="28"/>
          <w:szCs w:val="28"/>
        </w:rPr>
        <w:tab/>
      </w:r>
      <w:r w:rsidRPr="007B268F">
        <w:rPr>
          <w:sz w:val="28"/>
          <w:szCs w:val="28"/>
        </w:rPr>
        <w:tab/>
      </w:r>
      <w:r w:rsidRPr="007B268F">
        <w:rPr>
          <w:sz w:val="28"/>
          <w:szCs w:val="28"/>
        </w:rPr>
        <w:tab/>
        <w:t>18.10.2018</w:t>
      </w:r>
    </w:p>
    <w:p w:rsidR="007B268F" w:rsidRPr="005042E7" w:rsidRDefault="007B268F" w:rsidP="007B268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7B268F" w:rsidRPr="00117D3A" w:rsidRDefault="007B268F" w:rsidP="007B268F">
      <w:pPr>
        <w:ind w:firstLine="708"/>
        <w:jc w:val="both"/>
        <w:rPr>
          <w:sz w:val="28"/>
          <w:szCs w:val="28"/>
        </w:rPr>
      </w:pPr>
      <w:proofErr w:type="gramStart"/>
      <w:r w:rsidRPr="007F6381">
        <w:rPr>
          <w:sz w:val="28"/>
          <w:szCs w:val="28"/>
        </w:rPr>
        <w:t xml:space="preserve">Правовым управлением Администрации городского округа «Город Губаха» Пермского края в соответствии с Законом Пермского края от 02.03.2009 №309-ПК «О порядке организации и ведения Регистра муниципальных нормативных правовых актов Пермского края» проведена юридическая экспертиза проекта решения Думы </w:t>
      </w:r>
      <w:r w:rsidRPr="00117D3A">
        <w:rPr>
          <w:sz w:val="28"/>
          <w:szCs w:val="28"/>
        </w:rPr>
        <w:t xml:space="preserve">«О внесении изменений в Положение о порядке и сроках уплаты земельного налога на территории </w:t>
      </w:r>
      <w:proofErr w:type="spellStart"/>
      <w:r w:rsidRPr="00117D3A">
        <w:rPr>
          <w:sz w:val="28"/>
          <w:szCs w:val="28"/>
        </w:rPr>
        <w:t>Губахинского</w:t>
      </w:r>
      <w:proofErr w:type="spellEnd"/>
      <w:r w:rsidRPr="00117D3A">
        <w:rPr>
          <w:sz w:val="28"/>
          <w:szCs w:val="28"/>
        </w:rPr>
        <w:t xml:space="preserve"> городского округа, утвержденное решением </w:t>
      </w:r>
      <w:proofErr w:type="spellStart"/>
      <w:r w:rsidRPr="00117D3A">
        <w:rPr>
          <w:sz w:val="28"/>
          <w:szCs w:val="28"/>
        </w:rPr>
        <w:t>Губахинской</w:t>
      </w:r>
      <w:proofErr w:type="spellEnd"/>
      <w:r w:rsidRPr="00117D3A">
        <w:rPr>
          <w:sz w:val="28"/>
          <w:szCs w:val="28"/>
        </w:rPr>
        <w:t xml:space="preserve"> городской Думы от 06.11.2014</w:t>
      </w:r>
      <w:proofErr w:type="gramEnd"/>
      <w:r w:rsidRPr="00117D3A">
        <w:rPr>
          <w:sz w:val="28"/>
          <w:szCs w:val="28"/>
        </w:rPr>
        <w:t xml:space="preserve"> г. № 215»</w:t>
      </w:r>
    </w:p>
    <w:p w:rsidR="007B268F" w:rsidRDefault="007B268F" w:rsidP="007B268F">
      <w:pPr>
        <w:pStyle w:val="1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b w:val="0"/>
          <w:sz w:val="28"/>
          <w:szCs w:val="28"/>
        </w:rPr>
      </w:pPr>
      <w:r w:rsidRPr="00CE7AC6">
        <w:rPr>
          <w:b w:val="0"/>
          <w:sz w:val="28"/>
          <w:szCs w:val="28"/>
        </w:rPr>
        <w:t xml:space="preserve">Настоящий проект решения подготовлен в соответствии </w:t>
      </w:r>
      <w:r w:rsidRPr="00117D3A">
        <w:rPr>
          <w:b w:val="0"/>
          <w:sz w:val="28"/>
          <w:szCs w:val="28"/>
        </w:rPr>
        <w:t xml:space="preserve">с главой 31 Налогового кодекса Российской Федерации, статьей 16 Федерального закона от 06.10.2003 №131-ФЗ «Об общих принципах организации местного самоуправления в Российской Федерации», руководствуясь статьями 8, 24  Устава </w:t>
      </w:r>
      <w:proofErr w:type="spellStart"/>
      <w:r w:rsidRPr="00117D3A">
        <w:rPr>
          <w:b w:val="0"/>
          <w:sz w:val="28"/>
          <w:szCs w:val="28"/>
        </w:rPr>
        <w:t>Губахинского</w:t>
      </w:r>
      <w:proofErr w:type="spellEnd"/>
      <w:r w:rsidRPr="00117D3A">
        <w:rPr>
          <w:b w:val="0"/>
          <w:sz w:val="28"/>
          <w:szCs w:val="28"/>
        </w:rPr>
        <w:t xml:space="preserve"> городского округа</w:t>
      </w:r>
      <w:r>
        <w:rPr>
          <w:b w:val="0"/>
          <w:sz w:val="28"/>
          <w:szCs w:val="28"/>
        </w:rPr>
        <w:t>.</w:t>
      </w:r>
    </w:p>
    <w:p w:rsidR="007B268F" w:rsidRPr="00844BD1" w:rsidRDefault="007B268F" w:rsidP="007B268F">
      <w:pPr>
        <w:pStyle w:val="1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b w:val="0"/>
          <w:sz w:val="28"/>
          <w:szCs w:val="28"/>
        </w:rPr>
      </w:pPr>
      <w:bookmarkStart w:id="0" w:name="_GoBack"/>
      <w:bookmarkEnd w:id="0"/>
      <w:r w:rsidRPr="00117D3A">
        <w:rPr>
          <w:b w:val="0"/>
          <w:sz w:val="28"/>
          <w:szCs w:val="28"/>
        </w:rPr>
        <w:t>П</w:t>
      </w:r>
      <w:r w:rsidRPr="00844BD1">
        <w:rPr>
          <w:b w:val="0"/>
          <w:sz w:val="28"/>
          <w:szCs w:val="28"/>
        </w:rPr>
        <w:t>роект Решения не противоречит нормам действующего законодательства.</w:t>
      </w:r>
    </w:p>
    <w:p w:rsidR="007B268F" w:rsidRPr="007F6381" w:rsidRDefault="007B268F" w:rsidP="007B268F"/>
    <w:p w:rsidR="007B268F" w:rsidRDefault="007B268F" w:rsidP="007B268F"/>
    <w:p w:rsidR="007B268F" w:rsidRDefault="007B268F" w:rsidP="007B268F"/>
    <w:p w:rsidR="007B268F" w:rsidRPr="004E508B" w:rsidRDefault="007B268F" w:rsidP="007B268F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7B268F" w:rsidRPr="004E508B" w:rsidRDefault="007B268F" w:rsidP="007B268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4E508B">
        <w:rPr>
          <w:sz w:val="28"/>
          <w:szCs w:val="28"/>
        </w:rPr>
        <w:t xml:space="preserve">равового управления                    </w:t>
      </w:r>
      <w:r>
        <w:rPr>
          <w:sz w:val="28"/>
          <w:szCs w:val="28"/>
        </w:rPr>
        <w:t xml:space="preserve">                                                   Т.Н.Кашина</w:t>
      </w:r>
    </w:p>
    <w:p w:rsidR="007B268F" w:rsidRDefault="007B268F" w:rsidP="007B268F">
      <w:pPr>
        <w:pStyle w:val="p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sectPr w:rsidR="007B268F" w:rsidSect="00CF75C6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65AB3"/>
    <w:multiLevelType w:val="hybridMultilevel"/>
    <w:tmpl w:val="02223730"/>
    <w:lvl w:ilvl="0" w:tplc="53C87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5C6"/>
    <w:rsid w:val="000153F1"/>
    <w:rsid w:val="000234BF"/>
    <w:rsid w:val="00037404"/>
    <w:rsid w:val="00136D96"/>
    <w:rsid w:val="00167518"/>
    <w:rsid w:val="00184398"/>
    <w:rsid w:val="001A1221"/>
    <w:rsid w:val="001A1D8A"/>
    <w:rsid w:val="001D238E"/>
    <w:rsid w:val="00201F26"/>
    <w:rsid w:val="002113F2"/>
    <w:rsid w:val="002128B7"/>
    <w:rsid w:val="00217CB8"/>
    <w:rsid w:val="00266A1F"/>
    <w:rsid w:val="003219B4"/>
    <w:rsid w:val="0034457E"/>
    <w:rsid w:val="0035709E"/>
    <w:rsid w:val="00384048"/>
    <w:rsid w:val="003957DC"/>
    <w:rsid w:val="003D602B"/>
    <w:rsid w:val="003F2B5F"/>
    <w:rsid w:val="00404781"/>
    <w:rsid w:val="00414B04"/>
    <w:rsid w:val="00440786"/>
    <w:rsid w:val="0049683A"/>
    <w:rsid w:val="0053398C"/>
    <w:rsid w:val="00540CB8"/>
    <w:rsid w:val="0056348F"/>
    <w:rsid w:val="00574301"/>
    <w:rsid w:val="0059280F"/>
    <w:rsid w:val="00604BEE"/>
    <w:rsid w:val="006252C1"/>
    <w:rsid w:val="00635793"/>
    <w:rsid w:val="00637809"/>
    <w:rsid w:val="00691384"/>
    <w:rsid w:val="006D6CA6"/>
    <w:rsid w:val="0071045F"/>
    <w:rsid w:val="0071497B"/>
    <w:rsid w:val="00731EE3"/>
    <w:rsid w:val="00793268"/>
    <w:rsid w:val="007B268F"/>
    <w:rsid w:val="007C68D7"/>
    <w:rsid w:val="007D124D"/>
    <w:rsid w:val="00847132"/>
    <w:rsid w:val="008617AD"/>
    <w:rsid w:val="008655F2"/>
    <w:rsid w:val="008F2EB3"/>
    <w:rsid w:val="00905E47"/>
    <w:rsid w:val="00906BBB"/>
    <w:rsid w:val="00940860"/>
    <w:rsid w:val="00951DD3"/>
    <w:rsid w:val="00970D15"/>
    <w:rsid w:val="00993BA4"/>
    <w:rsid w:val="00A03D09"/>
    <w:rsid w:val="00A37171"/>
    <w:rsid w:val="00A405E1"/>
    <w:rsid w:val="00A834B2"/>
    <w:rsid w:val="00AB06E5"/>
    <w:rsid w:val="00AB789E"/>
    <w:rsid w:val="00B06054"/>
    <w:rsid w:val="00B13257"/>
    <w:rsid w:val="00B60ECC"/>
    <w:rsid w:val="00B823EA"/>
    <w:rsid w:val="00BC00DD"/>
    <w:rsid w:val="00BF3D40"/>
    <w:rsid w:val="00C05484"/>
    <w:rsid w:val="00C06251"/>
    <w:rsid w:val="00C12FD5"/>
    <w:rsid w:val="00C52E3B"/>
    <w:rsid w:val="00CB7F43"/>
    <w:rsid w:val="00CE458D"/>
    <w:rsid w:val="00CF75C6"/>
    <w:rsid w:val="00D27957"/>
    <w:rsid w:val="00D32E57"/>
    <w:rsid w:val="00D82D94"/>
    <w:rsid w:val="00DC3295"/>
    <w:rsid w:val="00DD73BE"/>
    <w:rsid w:val="00DE2EF2"/>
    <w:rsid w:val="00E16440"/>
    <w:rsid w:val="00E250FF"/>
    <w:rsid w:val="00E452C6"/>
    <w:rsid w:val="00E76CD5"/>
    <w:rsid w:val="00E9025E"/>
    <w:rsid w:val="00E94388"/>
    <w:rsid w:val="00EC32D1"/>
    <w:rsid w:val="00EE3B47"/>
    <w:rsid w:val="00EE3D3F"/>
    <w:rsid w:val="00F138D3"/>
    <w:rsid w:val="00F3382B"/>
    <w:rsid w:val="00F719E7"/>
    <w:rsid w:val="00F85A6F"/>
    <w:rsid w:val="00F873E9"/>
    <w:rsid w:val="00FC0615"/>
    <w:rsid w:val="00FD080A"/>
    <w:rsid w:val="00FD31F1"/>
    <w:rsid w:val="00FE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B26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F75C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F75C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CF75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F75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5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5">
    <w:name w:val="p5"/>
    <w:basedOn w:val="a"/>
    <w:rsid w:val="001A1221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C06251"/>
    <w:pPr>
      <w:spacing w:after="0" w:line="240" w:lineRule="auto"/>
    </w:pPr>
  </w:style>
  <w:style w:type="character" w:customStyle="1" w:styleId="2">
    <w:name w:val="Заголовок №2_"/>
    <w:basedOn w:val="a0"/>
    <w:link w:val="20"/>
    <w:rsid w:val="00C06251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rsid w:val="00C062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C06251"/>
    <w:rPr>
      <w:color w:val="000000"/>
      <w:w w:val="100"/>
      <w:position w:val="0"/>
      <w:u w:val="single"/>
      <w:lang w:val="ru-RU" w:eastAsia="ru-RU" w:bidi="ru-RU"/>
    </w:rPr>
  </w:style>
  <w:style w:type="paragraph" w:customStyle="1" w:styleId="20">
    <w:name w:val="Заголовок №2"/>
    <w:basedOn w:val="a"/>
    <w:link w:val="2"/>
    <w:rsid w:val="00C06251"/>
    <w:pPr>
      <w:widowControl w:val="0"/>
      <w:shd w:val="clear" w:color="auto" w:fill="FFFFFF"/>
      <w:spacing w:before="120" w:after="420" w:line="0" w:lineRule="atLeast"/>
      <w:jc w:val="center"/>
      <w:outlineLvl w:val="1"/>
    </w:pPr>
    <w:rPr>
      <w:b/>
      <w:bCs/>
      <w:spacing w:val="-10"/>
      <w:sz w:val="26"/>
      <w:szCs w:val="26"/>
      <w:lang w:eastAsia="en-US"/>
    </w:rPr>
  </w:style>
  <w:style w:type="paragraph" w:customStyle="1" w:styleId="Default">
    <w:name w:val="Default"/>
    <w:rsid w:val="00F85A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26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7B2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Кашапова Н.А.</dc:creator>
  <cp:lastModifiedBy>Секретарь</cp:lastModifiedBy>
  <cp:revision>9</cp:revision>
  <cp:lastPrinted>2018-10-17T09:52:00Z</cp:lastPrinted>
  <dcterms:created xsi:type="dcterms:W3CDTF">2018-10-17T08:55:00Z</dcterms:created>
  <dcterms:modified xsi:type="dcterms:W3CDTF">2018-10-18T06:26:00Z</dcterms:modified>
</cp:coreProperties>
</file>